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79" w:rsidRPr="00D60C4F" w:rsidRDefault="00A92A79" w:rsidP="00A92A79">
      <w:pPr>
        <w:pStyle w:val="Ttulo2"/>
        <w:spacing w:line="360" w:lineRule="auto"/>
        <w:rPr>
          <w:rFonts w:ascii="Times New Roman" w:hAnsi="Times New Roman" w:cs="Times New Roman"/>
          <w:b w:val="0"/>
          <w:noProof/>
          <w:color w:val="000000" w:themeColor="text1"/>
          <w:sz w:val="24"/>
          <w:szCs w:val="24"/>
          <w:lang w:eastAsia="es-EC"/>
        </w:rPr>
      </w:pPr>
      <w:bookmarkStart w:id="0" w:name="_Toc459223796"/>
      <w:r w:rsidRPr="00D60C4F">
        <w:rPr>
          <w:rFonts w:ascii="Times New Roman" w:hAnsi="Times New Roman" w:cs="Times New Roman"/>
          <w:color w:val="000000" w:themeColor="text1"/>
          <w:sz w:val="24"/>
          <w:szCs w:val="24"/>
        </w:rPr>
        <w:t>4.1 Análisis e interpretación de los resultados e</w:t>
      </w:r>
      <w:r w:rsidRPr="00D60C4F">
        <w:rPr>
          <w:rFonts w:ascii="Times New Roman" w:hAnsi="Times New Roman" w:cs="Times New Roman"/>
          <w:noProof/>
          <w:color w:val="000000" w:themeColor="text1"/>
          <w:sz w:val="24"/>
          <w:szCs w:val="24"/>
          <w:lang w:eastAsia="es-EC"/>
        </w:rPr>
        <w:t>ncuesta aplicada a los estudiantes de la Unidad Educativa “Caracas”</w:t>
      </w:r>
      <w:bookmarkEnd w:id="0"/>
    </w:p>
    <w:p w:rsidR="00A92A79" w:rsidRPr="00D60C4F" w:rsidRDefault="00A92A79" w:rsidP="00A92A79">
      <w:pPr>
        <w:pStyle w:val="Prrafodelista"/>
        <w:spacing w:line="360" w:lineRule="auto"/>
        <w:ind w:left="284"/>
        <w:rPr>
          <w:rFonts w:ascii="Times New Roman" w:hAnsi="Times New Roman" w:cs="Times New Roman"/>
          <w:b/>
          <w:noProof/>
          <w:color w:val="000000" w:themeColor="text1"/>
          <w:sz w:val="24"/>
          <w:szCs w:val="24"/>
          <w:lang w:eastAsia="es-EC"/>
        </w:rPr>
      </w:pPr>
      <w:r w:rsidRPr="00D60C4F">
        <w:rPr>
          <w:rFonts w:ascii="Times New Roman" w:eastAsia="Times New Roman" w:hAnsi="Times New Roman" w:cs="Times New Roman"/>
          <w:b/>
          <w:color w:val="000000" w:themeColor="text1"/>
          <w:sz w:val="24"/>
          <w:szCs w:val="24"/>
          <w:lang w:eastAsia="es-EC"/>
        </w:rPr>
        <w:t xml:space="preserve">Pregunta 1. </w:t>
      </w:r>
      <w:r w:rsidRPr="00D60C4F">
        <w:rPr>
          <w:rFonts w:ascii="Times New Roman" w:eastAsia="Times New Roman" w:hAnsi="Times New Roman" w:cs="Times New Roman"/>
          <w:color w:val="000000" w:themeColor="text1"/>
          <w:sz w:val="24"/>
          <w:szCs w:val="24"/>
          <w:lang w:eastAsia="es-EC"/>
        </w:rPr>
        <w:t>¿Cree usted que se puede aprender matemática usando?</w:t>
      </w:r>
    </w:p>
    <w:p w:rsidR="00A92A79" w:rsidRPr="00DA05C1" w:rsidRDefault="00A92A79" w:rsidP="00A92A79">
      <w:pPr>
        <w:pStyle w:val="Epgrafe"/>
      </w:pPr>
      <w:bookmarkStart w:id="1" w:name="_Toc456443741"/>
      <w:r w:rsidRPr="00DA05C1">
        <w:t xml:space="preserve">Tabla </w:t>
      </w:r>
      <w:r>
        <w:fldChar w:fldCharType="begin"/>
      </w:r>
      <w:r>
        <w:instrText xml:space="preserve"> SEQ Tabla \* ARABIC </w:instrText>
      </w:r>
      <w:r>
        <w:fldChar w:fldCharType="separate"/>
      </w:r>
      <w:r>
        <w:rPr>
          <w:noProof/>
        </w:rPr>
        <w:t>15</w:t>
      </w:r>
      <w:r>
        <w:rPr>
          <w:noProof/>
        </w:rPr>
        <w:fldChar w:fldCharType="end"/>
      </w:r>
      <w:r w:rsidRPr="00DA05C1">
        <w:t>: Uso de la matemática</w:t>
      </w:r>
      <w:bookmarkEnd w:id="1"/>
    </w:p>
    <w:tbl>
      <w:tblPr>
        <w:tblW w:w="4600" w:type="dxa"/>
        <w:jc w:val="center"/>
        <w:tblCellMar>
          <w:left w:w="70" w:type="dxa"/>
          <w:right w:w="70" w:type="dxa"/>
        </w:tblCellMar>
        <w:tblLook w:val="04A0" w:firstRow="1" w:lastRow="0" w:firstColumn="1" w:lastColumn="0" w:noHBand="0" w:noVBand="1"/>
      </w:tblPr>
      <w:tblGrid>
        <w:gridCol w:w="2080"/>
        <w:gridCol w:w="1273"/>
        <w:gridCol w:w="1247"/>
      </w:tblGrid>
      <w:tr w:rsidR="00A92A79" w:rsidRPr="006C5838" w:rsidTr="00435F1A">
        <w:trPr>
          <w:trHeight w:val="300"/>
          <w:jc w:val="center"/>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Alternativas</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Frecuencia</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Porcentaje</w:t>
            </w:r>
          </w:p>
        </w:tc>
      </w:tr>
      <w:tr w:rsidR="00A92A79" w:rsidRPr="006C5838" w:rsidTr="00435F1A">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Expresión oral</w:t>
            </w:r>
          </w:p>
        </w:tc>
        <w:tc>
          <w:tcPr>
            <w:tcW w:w="1273"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16</w:t>
            </w:r>
          </w:p>
        </w:tc>
        <w:tc>
          <w:tcPr>
            <w:tcW w:w="1247"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41%</w:t>
            </w:r>
          </w:p>
        </w:tc>
      </w:tr>
      <w:tr w:rsidR="00A92A79" w:rsidRPr="006C5838" w:rsidTr="00435F1A">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Compresión auditiva</w:t>
            </w:r>
          </w:p>
        </w:tc>
        <w:tc>
          <w:tcPr>
            <w:tcW w:w="1273"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w:t>
            </w:r>
          </w:p>
        </w:tc>
        <w:tc>
          <w:tcPr>
            <w:tcW w:w="1247"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5%</w:t>
            </w:r>
          </w:p>
        </w:tc>
      </w:tr>
      <w:tr w:rsidR="00A92A79" w:rsidRPr="006C5838" w:rsidTr="00435F1A">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Comprensión lectora</w:t>
            </w:r>
          </w:p>
        </w:tc>
        <w:tc>
          <w:tcPr>
            <w:tcW w:w="1273"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21</w:t>
            </w:r>
          </w:p>
        </w:tc>
        <w:tc>
          <w:tcPr>
            <w:tcW w:w="1247"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54%</w:t>
            </w:r>
          </w:p>
        </w:tc>
      </w:tr>
      <w:tr w:rsidR="00A92A79" w:rsidRPr="006C5838" w:rsidTr="00435F1A">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TOTAL</w:t>
            </w:r>
          </w:p>
        </w:tc>
        <w:tc>
          <w:tcPr>
            <w:tcW w:w="1273"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39</w:t>
            </w:r>
          </w:p>
        </w:tc>
        <w:tc>
          <w:tcPr>
            <w:tcW w:w="1247"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100%</w:t>
            </w:r>
          </w:p>
        </w:tc>
      </w:tr>
    </w:tbl>
    <w:p w:rsidR="00A92A79" w:rsidRDefault="00A92A79" w:rsidP="00A92A79">
      <w:pPr>
        <w:pStyle w:val="Epgrafe"/>
      </w:pPr>
      <w:bookmarkStart w:id="2" w:name="_Toc456443766"/>
    </w:p>
    <w:p w:rsidR="00A92A79" w:rsidRPr="00DA05C1" w:rsidRDefault="00A92A79" w:rsidP="00A92A79">
      <w:pPr>
        <w:pStyle w:val="Epgrafe"/>
      </w:pPr>
      <w:r w:rsidRPr="00DA05C1">
        <w:t xml:space="preserve">Gráfico  </w:t>
      </w:r>
      <w:r>
        <w:fldChar w:fldCharType="begin"/>
      </w:r>
      <w:r>
        <w:instrText xml:space="preserve"> SEQ Gráfico_ \* ARABIC </w:instrText>
      </w:r>
      <w:r>
        <w:fldChar w:fldCharType="separate"/>
      </w:r>
      <w:r w:rsidRPr="00DA05C1">
        <w:rPr>
          <w:noProof/>
        </w:rPr>
        <w:t>14</w:t>
      </w:r>
      <w:r>
        <w:rPr>
          <w:noProof/>
        </w:rPr>
        <w:fldChar w:fldCharType="end"/>
      </w:r>
      <w:r w:rsidRPr="00DA05C1">
        <w:t>: Uso de la matemática</w:t>
      </w:r>
      <w:bookmarkEnd w:id="2"/>
    </w:p>
    <w:p w:rsidR="00A92A79" w:rsidRPr="00D60C4F" w:rsidRDefault="00A92A79" w:rsidP="00A92A79">
      <w:pPr>
        <w:keepNext/>
        <w:spacing w:after="0" w:line="240" w:lineRule="auto"/>
        <w:jc w:val="center"/>
        <w:rPr>
          <w:rFonts w:ascii="Times New Roman" w:hAnsi="Times New Roman" w:cs="Times New Roman"/>
          <w:color w:val="000000" w:themeColor="text1"/>
        </w:rPr>
      </w:pPr>
      <w:r w:rsidRPr="00D60C4F">
        <w:rPr>
          <w:rFonts w:ascii="Times New Roman" w:hAnsi="Times New Roman" w:cs="Times New Roman"/>
          <w:noProof/>
          <w:color w:val="000000" w:themeColor="text1"/>
          <w:lang w:val="es-ES" w:eastAsia="es-ES"/>
        </w:rPr>
        <w:drawing>
          <wp:inline distT="0" distB="0" distL="0" distR="0" wp14:anchorId="5C3B2FB9" wp14:editId="65A2C0B9">
            <wp:extent cx="2880000" cy="2160000"/>
            <wp:effectExtent l="0" t="0" r="15875" b="1206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92A79" w:rsidRPr="00DA05C1" w:rsidRDefault="00A92A79" w:rsidP="00A92A79">
      <w:pPr>
        <w:spacing w:after="0" w:line="240" w:lineRule="auto"/>
        <w:ind w:left="1416"/>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Fuente: Encuesta realizada a estudiantes, U.E. “Caracas”</w:t>
      </w:r>
    </w:p>
    <w:p w:rsidR="00A92A79" w:rsidRPr="00DA05C1" w:rsidRDefault="00A92A79" w:rsidP="00A92A79">
      <w:pPr>
        <w:spacing w:after="0" w:line="240" w:lineRule="auto"/>
        <w:ind w:left="708" w:firstLine="708"/>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Elaborado por: Juana Sánchez</w:t>
      </w:r>
    </w:p>
    <w:p w:rsidR="00A92A79" w:rsidRPr="00D60C4F" w:rsidRDefault="00A92A79" w:rsidP="00A92A79">
      <w:pPr>
        <w:spacing w:line="240" w:lineRule="auto"/>
        <w:jc w:val="center"/>
        <w:rPr>
          <w:rFonts w:ascii="Times New Roman" w:hAnsi="Times New Roman" w:cs="Times New Roman"/>
          <w:color w:val="000000" w:themeColor="text1"/>
          <w:sz w:val="20"/>
          <w:szCs w:val="20"/>
        </w:rPr>
      </w:pPr>
    </w:p>
    <w:p w:rsidR="00A92A79" w:rsidRPr="00D60C4F" w:rsidRDefault="00A92A79" w:rsidP="00A92A79">
      <w:pPr>
        <w:spacing w:line="360" w:lineRule="auto"/>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De los 39 estudiantes encuestados, 21 estudiantes que corresponden al 54% respondieron que se puede aprender matemáticas usando la comprensión lectora., 16 que corresponden al 41% responden que se puede aprender matemáticas usando la expresión oral, mientras que 2 estudiantes que representan el 5% aseguran que se puede aprender matemáticas usando la expresión auditiva. </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Luego del análisis de los resultados de las encuestas, la mayoría de estudiantes encuestados afirman que para aprender mejor las matemáticas se debe usar la comprensión lectora pues le permite entender los ejercicios, </w:t>
      </w:r>
      <w:r w:rsidRPr="00066A0B">
        <w:rPr>
          <w:rFonts w:ascii="Times New Roman" w:hAnsi="Times New Roman" w:cs="Times New Roman"/>
          <w:color w:val="000000" w:themeColor="text1"/>
          <w:sz w:val="24"/>
          <w:szCs w:val="24"/>
        </w:rPr>
        <w:t>para</w:t>
      </w:r>
      <w:r w:rsidRPr="00D60C4F">
        <w:rPr>
          <w:rFonts w:ascii="Times New Roman" w:hAnsi="Times New Roman" w:cs="Times New Roman"/>
          <w:color w:val="000000" w:themeColor="text1"/>
          <w:sz w:val="24"/>
          <w:szCs w:val="24"/>
        </w:rPr>
        <w:t xml:space="preserve"> así poder interpretarlo y posteriormente resolverlo.</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b/>
          <w:color w:val="000000" w:themeColor="text1"/>
          <w:sz w:val="24"/>
          <w:szCs w:val="24"/>
        </w:rPr>
        <w:lastRenderedPageBreak/>
        <w:t>Pregunta 2</w:t>
      </w:r>
      <w:r w:rsidRPr="00D60C4F">
        <w:rPr>
          <w:rFonts w:ascii="Times New Roman" w:hAnsi="Times New Roman" w:cs="Times New Roman"/>
          <w:color w:val="000000" w:themeColor="text1"/>
          <w:sz w:val="24"/>
          <w:szCs w:val="24"/>
        </w:rPr>
        <w:t>. ¿</w:t>
      </w:r>
      <w:r w:rsidRPr="00D60C4F">
        <w:rPr>
          <w:rFonts w:ascii="Times New Roman" w:hAnsi="Times New Roman" w:cs="Times New Roman"/>
          <w:color w:val="000000" w:themeColor="text1"/>
        </w:rPr>
        <w:t>Cuándo usted lee un texto matemático lo más importantes es?</w:t>
      </w:r>
    </w:p>
    <w:p w:rsidR="00A92A79" w:rsidRPr="00DA05C1" w:rsidRDefault="00A92A79" w:rsidP="00A92A79">
      <w:pPr>
        <w:pStyle w:val="Epgrafe"/>
      </w:pPr>
      <w:bookmarkStart w:id="3" w:name="_Toc456443742"/>
      <w:r w:rsidRPr="00DA05C1">
        <w:t xml:space="preserve">Tabla </w:t>
      </w:r>
      <w:r>
        <w:fldChar w:fldCharType="begin"/>
      </w:r>
      <w:r>
        <w:instrText xml:space="preserve"> SEQ Tabla \* ARABIC </w:instrText>
      </w:r>
      <w:r>
        <w:fldChar w:fldCharType="separate"/>
      </w:r>
      <w:r>
        <w:rPr>
          <w:noProof/>
        </w:rPr>
        <w:t>16</w:t>
      </w:r>
      <w:r>
        <w:rPr>
          <w:noProof/>
        </w:rPr>
        <w:fldChar w:fldCharType="end"/>
      </w:r>
      <w:r w:rsidRPr="00DA05C1">
        <w:t>: Lectura texto matemático</w:t>
      </w:r>
      <w:bookmarkEnd w:id="3"/>
    </w:p>
    <w:tbl>
      <w:tblPr>
        <w:tblW w:w="5406" w:type="dxa"/>
        <w:jc w:val="center"/>
        <w:tblCellMar>
          <w:left w:w="70" w:type="dxa"/>
          <w:right w:w="70" w:type="dxa"/>
        </w:tblCellMar>
        <w:tblLook w:val="04A0" w:firstRow="1" w:lastRow="0" w:firstColumn="1" w:lastColumn="0" w:noHBand="0" w:noVBand="1"/>
      </w:tblPr>
      <w:tblGrid>
        <w:gridCol w:w="2781"/>
        <w:gridCol w:w="1318"/>
        <w:gridCol w:w="1307"/>
      </w:tblGrid>
      <w:tr w:rsidR="00A92A79" w:rsidRPr="006C5838" w:rsidTr="00435F1A">
        <w:trPr>
          <w:trHeight w:val="348"/>
          <w:jc w:val="center"/>
        </w:trPr>
        <w:tc>
          <w:tcPr>
            <w:tcW w:w="278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Alternativas</w:t>
            </w:r>
          </w:p>
        </w:tc>
        <w:tc>
          <w:tcPr>
            <w:tcW w:w="1318" w:type="dxa"/>
            <w:tcBorders>
              <w:top w:val="single" w:sz="4" w:space="0" w:color="auto"/>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Frecuencia</w:t>
            </w:r>
          </w:p>
        </w:tc>
        <w:tc>
          <w:tcPr>
            <w:tcW w:w="1307" w:type="dxa"/>
            <w:tcBorders>
              <w:top w:val="single" w:sz="4" w:space="0" w:color="auto"/>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Porcentaje</w:t>
            </w:r>
          </w:p>
        </w:tc>
      </w:tr>
      <w:tr w:rsidR="00A92A79" w:rsidRPr="006C5838" w:rsidTr="00435F1A">
        <w:trPr>
          <w:trHeight w:val="820"/>
          <w:jc w:val="center"/>
        </w:trPr>
        <w:tc>
          <w:tcPr>
            <w:tcW w:w="2781" w:type="dxa"/>
            <w:tcBorders>
              <w:top w:val="nil"/>
              <w:left w:val="single" w:sz="4" w:space="0" w:color="auto"/>
              <w:bottom w:val="single" w:sz="4" w:space="0" w:color="auto"/>
              <w:right w:val="single" w:sz="4" w:space="0" w:color="auto"/>
            </w:tcBorders>
            <w:shd w:val="clear" w:color="auto" w:fill="auto"/>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Vocalizar bien las palabras respetando los signos de puntuación.</w:t>
            </w:r>
          </w:p>
        </w:tc>
        <w:tc>
          <w:tcPr>
            <w:tcW w:w="1318" w:type="dxa"/>
            <w:tcBorders>
              <w:top w:val="nil"/>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11</w:t>
            </w:r>
          </w:p>
        </w:tc>
        <w:tc>
          <w:tcPr>
            <w:tcW w:w="1307" w:type="dxa"/>
            <w:tcBorders>
              <w:top w:val="nil"/>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28%</w:t>
            </w:r>
          </w:p>
        </w:tc>
      </w:tr>
      <w:tr w:rsidR="00A92A79" w:rsidRPr="006C5838" w:rsidTr="00435F1A">
        <w:trPr>
          <w:trHeight w:val="309"/>
          <w:jc w:val="center"/>
        </w:trPr>
        <w:tc>
          <w:tcPr>
            <w:tcW w:w="2781"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 xml:space="preserve"> Entender lo que lee</w:t>
            </w:r>
          </w:p>
        </w:tc>
        <w:tc>
          <w:tcPr>
            <w:tcW w:w="1318" w:type="dxa"/>
            <w:tcBorders>
              <w:top w:val="nil"/>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25</w:t>
            </w:r>
          </w:p>
        </w:tc>
        <w:tc>
          <w:tcPr>
            <w:tcW w:w="1307" w:type="dxa"/>
            <w:tcBorders>
              <w:top w:val="nil"/>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64%</w:t>
            </w:r>
          </w:p>
        </w:tc>
      </w:tr>
      <w:tr w:rsidR="00A92A79" w:rsidRPr="006C5838" w:rsidTr="00435F1A">
        <w:trPr>
          <w:trHeight w:val="246"/>
          <w:jc w:val="center"/>
        </w:trPr>
        <w:tc>
          <w:tcPr>
            <w:tcW w:w="2781" w:type="dxa"/>
            <w:tcBorders>
              <w:top w:val="nil"/>
              <w:left w:val="single" w:sz="4" w:space="0" w:color="auto"/>
              <w:bottom w:val="single" w:sz="4" w:space="0" w:color="auto"/>
              <w:right w:val="single" w:sz="4" w:space="0" w:color="auto"/>
            </w:tcBorders>
            <w:shd w:val="clear" w:color="auto" w:fill="auto"/>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 xml:space="preserve"> Leer mecánicamente</w:t>
            </w:r>
          </w:p>
        </w:tc>
        <w:tc>
          <w:tcPr>
            <w:tcW w:w="1318" w:type="dxa"/>
            <w:tcBorders>
              <w:top w:val="nil"/>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3</w:t>
            </w:r>
          </w:p>
        </w:tc>
        <w:tc>
          <w:tcPr>
            <w:tcW w:w="1307" w:type="dxa"/>
            <w:tcBorders>
              <w:top w:val="nil"/>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8%</w:t>
            </w:r>
          </w:p>
        </w:tc>
      </w:tr>
      <w:tr w:rsidR="00A92A79" w:rsidRPr="006C5838" w:rsidTr="00435F1A">
        <w:trPr>
          <w:trHeight w:val="324"/>
          <w:jc w:val="center"/>
        </w:trPr>
        <w:tc>
          <w:tcPr>
            <w:tcW w:w="2781" w:type="dxa"/>
            <w:tcBorders>
              <w:top w:val="nil"/>
              <w:left w:val="single" w:sz="4" w:space="0" w:color="auto"/>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both"/>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Total</w:t>
            </w:r>
          </w:p>
        </w:tc>
        <w:tc>
          <w:tcPr>
            <w:tcW w:w="1318" w:type="dxa"/>
            <w:tcBorders>
              <w:top w:val="nil"/>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39</w:t>
            </w:r>
          </w:p>
        </w:tc>
        <w:tc>
          <w:tcPr>
            <w:tcW w:w="1307" w:type="dxa"/>
            <w:tcBorders>
              <w:top w:val="nil"/>
              <w:left w:val="nil"/>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center"/>
              <w:rPr>
                <w:rFonts w:ascii="Times New Roman" w:eastAsia="Times New Roman" w:hAnsi="Times New Roman" w:cs="Times New Roman"/>
                <w:b/>
                <w:color w:val="000000" w:themeColor="text1"/>
                <w:lang w:eastAsia="es-EC"/>
              </w:rPr>
            </w:pPr>
            <w:r w:rsidRPr="006C5838">
              <w:rPr>
                <w:rFonts w:ascii="Times New Roman" w:eastAsia="Times New Roman" w:hAnsi="Times New Roman" w:cs="Times New Roman"/>
                <w:b/>
                <w:color w:val="000000" w:themeColor="text1"/>
                <w:lang w:eastAsia="es-EC"/>
              </w:rPr>
              <w:t>100%</w:t>
            </w:r>
          </w:p>
        </w:tc>
      </w:tr>
    </w:tbl>
    <w:p w:rsidR="00A92A79" w:rsidRPr="00D60C4F" w:rsidRDefault="00A92A79" w:rsidP="00A92A79">
      <w:pPr>
        <w:pStyle w:val="Epgrafe"/>
      </w:pPr>
    </w:p>
    <w:p w:rsidR="00A92A79" w:rsidRPr="00DA05C1" w:rsidRDefault="00A92A79" w:rsidP="00A92A79">
      <w:pPr>
        <w:pStyle w:val="Epgrafe"/>
      </w:pPr>
      <w:bookmarkStart w:id="4" w:name="_Toc456443767"/>
      <w:r w:rsidRPr="00DA05C1">
        <w:t xml:space="preserve">Gráfico  </w:t>
      </w:r>
      <w:r>
        <w:fldChar w:fldCharType="begin"/>
      </w:r>
      <w:r>
        <w:instrText xml:space="preserve"> SEQ Gráfico_ \* ARABIC </w:instrText>
      </w:r>
      <w:r>
        <w:fldChar w:fldCharType="separate"/>
      </w:r>
      <w:r w:rsidRPr="00DA05C1">
        <w:rPr>
          <w:noProof/>
        </w:rPr>
        <w:t>15</w:t>
      </w:r>
      <w:r>
        <w:rPr>
          <w:noProof/>
        </w:rPr>
        <w:fldChar w:fldCharType="end"/>
      </w:r>
      <w:r w:rsidRPr="00DA05C1">
        <w:t>: Lectura texto matemático</w:t>
      </w:r>
      <w:bookmarkEnd w:id="4"/>
    </w:p>
    <w:p w:rsidR="00A92A79" w:rsidRPr="00D60C4F" w:rsidRDefault="00A92A79" w:rsidP="00A92A79">
      <w:pPr>
        <w:pStyle w:val="Epgrafe"/>
      </w:pPr>
      <w:r w:rsidRPr="00D60C4F">
        <w:rPr>
          <w:noProof/>
          <w:lang w:val="es-ES" w:eastAsia="es-ES"/>
        </w:rPr>
        <w:drawing>
          <wp:inline distT="0" distB="0" distL="0" distR="0" wp14:anchorId="2FC854FF" wp14:editId="337181AB">
            <wp:extent cx="2880000" cy="2160000"/>
            <wp:effectExtent l="0" t="0" r="15875"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92A79" w:rsidRPr="00DA05C1" w:rsidRDefault="00A92A79" w:rsidP="00A92A79">
      <w:pPr>
        <w:spacing w:after="0" w:line="240" w:lineRule="auto"/>
        <w:rPr>
          <w:rFonts w:ascii="Times New Roman" w:hAnsi="Times New Roman" w:cs="Times New Roman"/>
          <w:color w:val="000000" w:themeColor="text1"/>
          <w:szCs w:val="20"/>
        </w:rPr>
      </w:pPr>
      <w:r w:rsidRPr="00D60C4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DA05C1">
        <w:rPr>
          <w:rFonts w:ascii="Times New Roman" w:hAnsi="Times New Roman" w:cs="Times New Roman"/>
          <w:color w:val="000000" w:themeColor="text1"/>
          <w:szCs w:val="20"/>
        </w:rPr>
        <w:t>Fuente: Encuesta realizada a estudiantes, U.E. “Caracas”</w:t>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 xml:space="preserve">    </w:t>
      </w:r>
      <w:r w:rsidRPr="00DA05C1">
        <w:rPr>
          <w:rFonts w:ascii="Times New Roman" w:hAnsi="Times New Roman" w:cs="Times New Roman"/>
          <w:color w:val="000000" w:themeColor="text1"/>
          <w:szCs w:val="20"/>
        </w:rPr>
        <w:t xml:space="preserve"> Elaborado por: Juana Sánchez</w:t>
      </w:r>
    </w:p>
    <w:p w:rsidR="00A92A79" w:rsidRPr="00D60C4F" w:rsidRDefault="00A92A79" w:rsidP="00A92A79">
      <w:pPr>
        <w:rPr>
          <w:rFonts w:ascii="Times New Roman" w:hAnsi="Times New Roman" w:cs="Times New Roman"/>
          <w:color w:val="000000" w:themeColor="text1"/>
        </w:rPr>
      </w:pPr>
    </w:p>
    <w:p w:rsidR="00A92A79" w:rsidRPr="00D60C4F" w:rsidRDefault="00A92A79" w:rsidP="00A92A79">
      <w:pPr>
        <w:spacing w:line="360" w:lineRule="auto"/>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Del 100% de  los estudiantes encuestados, 25 estudiantes que representan el 64% aseguran que se lo mas importante cuando se lee un texto matemático es entender lo que lee, mientras que 11 estudiantes que corresponden al 28% responden que, cuando se lee un texto matemático lo más importante es vocalizar bien las palabras respetando los signos de puntuación, y 3 estudiantes que corresponden al 8% de los encuestados  respondieron que lo más importante es leer mecánicamente.</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Una vez realizado el análisis de los resultados de las encuestas aplicadas,  la mayoría de estudiantes encuestados que afirman que cuando leen un texto matemático lo más importante es leer mecánicamente, traduciendo, decodificando los signos o grafías y </w:t>
      </w:r>
      <w:r w:rsidRPr="00D60C4F">
        <w:rPr>
          <w:rFonts w:ascii="Times New Roman" w:hAnsi="Times New Roman" w:cs="Times New Roman"/>
          <w:color w:val="000000" w:themeColor="text1"/>
          <w:sz w:val="24"/>
          <w:szCs w:val="24"/>
        </w:rPr>
        <w:lastRenderedPageBreak/>
        <w:t>convirtiéndolos en grafemas en tonos de forma rápida y correcta sin tomar en cuenta la comprensión del texto.</w:t>
      </w:r>
    </w:p>
    <w:p w:rsidR="00A92A79" w:rsidRPr="00D60C4F" w:rsidRDefault="00A92A79" w:rsidP="00A92A79">
      <w:pPr>
        <w:spacing w:line="360" w:lineRule="auto"/>
        <w:jc w:val="both"/>
        <w:rPr>
          <w:rFonts w:ascii="Times New Roman" w:eastAsia="Times New Roman" w:hAnsi="Times New Roman" w:cs="Times New Roman"/>
          <w:b/>
          <w:color w:val="000000" w:themeColor="text1"/>
          <w:sz w:val="24"/>
          <w:szCs w:val="24"/>
          <w:lang w:eastAsia="es-EC"/>
        </w:rPr>
      </w:pPr>
      <w:r w:rsidRPr="00D60C4F">
        <w:rPr>
          <w:rFonts w:ascii="Times New Roman" w:hAnsi="Times New Roman" w:cs="Times New Roman"/>
          <w:b/>
          <w:color w:val="000000" w:themeColor="text1"/>
          <w:sz w:val="24"/>
          <w:szCs w:val="24"/>
        </w:rPr>
        <w:t xml:space="preserve">Pregunta 2. </w:t>
      </w:r>
      <w:r w:rsidRPr="00D60C4F">
        <w:rPr>
          <w:rFonts w:ascii="Times New Roman" w:hAnsi="Times New Roman" w:cs="Times New Roman"/>
          <w:color w:val="000000" w:themeColor="text1"/>
          <w:sz w:val="24"/>
          <w:szCs w:val="24"/>
        </w:rPr>
        <w:t>¿Después de leer un ejercicio matemático usted?</w:t>
      </w:r>
    </w:p>
    <w:p w:rsidR="00A92A79" w:rsidRPr="00DA05C1" w:rsidRDefault="00A92A79" w:rsidP="00A92A79">
      <w:pPr>
        <w:pStyle w:val="Epgrafe"/>
      </w:pPr>
      <w:bookmarkStart w:id="5" w:name="_Toc456443743"/>
      <w:r w:rsidRPr="00DA05C1">
        <w:t xml:space="preserve">Tabla </w:t>
      </w:r>
      <w:r>
        <w:fldChar w:fldCharType="begin"/>
      </w:r>
      <w:r>
        <w:instrText xml:space="preserve"> SEQ Tabla \* ARABIC </w:instrText>
      </w:r>
      <w:r>
        <w:fldChar w:fldCharType="separate"/>
      </w:r>
      <w:r>
        <w:rPr>
          <w:noProof/>
        </w:rPr>
        <w:t>17</w:t>
      </w:r>
      <w:r>
        <w:rPr>
          <w:noProof/>
        </w:rPr>
        <w:fldChar w:fldCharType="end"/>
      </w:r>
      <w:r w:rsidRPr="00DA05C1">
        <w:t>: Ejercicio matemático</w:t>
      </w:r>
      <w:bookmarkEnd w:id="5"/>
    </w:p>
    <w:tbl>
      <w:tblPr>
        <w:tblW w:w="5425" w:type="dxa"/>
        <w:jc w:val="center"/>
        <w:tblCellMar>
          <w:left w:w="70" w:type="dxa"/>
          <w:right w:w="70" w:type="dxa"/>
        </w:tblCellMar>
        <w:tblLook w:val="04A0" w:firstRow="1" w:lastRow="0" w:firstColumn="1" w:lastColumn="0" w:noHBand="0" w:noVBand="1"/>
      </w:tblPr>
      <w:tblGrid>
        <w:gridCol w:w="2753"/>
        <w:gridCol w:w="1355"/>
        <w:gridCol w:w="1317"/>
      </w:tblGrid>
      <w:tr w:rsidR="00A92A79" w:rsidRPr="006C5838" w:rsidTr="00435F1A">
        <w:trPr>
          <w:trHeight w:val="177"/>
          <w:jc w:val="center"/>
        </w:trPr>
        <w:tc>
          <w:tcPr>
            <w:tcW w:w="2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Alternativas</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Frecuencia</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Porcentaje</w:t>
            </w:r>
          </w:p>
        </w:tc>
      </w:tr>
      <w:tr w:rsidR="00A92A79" w:rsidRPr="006C5838" w:rsidTr="00435F1A">
        <w:trPr>
          <w:trHeight w:val="353"/>
          <w:jc w:val="center"/>
        </w:trPr>
        <w:tc>
          <w:tcPr>
            <w:tcW w:w="275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Emite su propio argumento referente al texto leído</w:t>
            </w:r>
          </w:p>
        </w:tc>
        <w:tc>
          <w:tcPr>
            <w:tcW w:w="1355"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13</w:t>
            </w:r>
          </w:p>
        </w:tc>
        <w:tc>
          <w:tcPr>
            <w:tcW w:w="1317"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33%</w:t>
            </w:r>
          </w:p>
        </w:tc>
      </w:tr>
      <w:tr w:rsidR="00A92A79" w:rsidRPr="006C5838" w:rsidTr="00435F1A">
        <w:trPr>
          <w:trHeight w:val="353"/>
          <w:jc w:val="center"/>
        </w:trPr>
        <w:tc>
          <w:tcPr>
            <w:tcW w:w="275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 xml:space="preserve"> Puede identificar el tipo de ejercicio</w:t>
            </w:r>
          </w:p>
        </w:tc>
        <w:tc>
          <w:tcPr>
            <w:tcW w:w="1355"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10</w:t>
            </w:r>
          </w:p>
        </w:tc>
        <w:tc>
          <w:tcPr>
            <w:tcW w:w="1317"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26%</w:t>
            </w:r>
          </w:p>
        </w:tc>
      </w:tr>
      <w:tr w:rsidR="00A92A79" w:rsidRPr="006C5838" w:rsidTr="00435F1A">
        <w:trPr>
          <w:trHeight w:val="353"/>
          <w:jc w:val="center"/>
        </w:trPr>
        <w:tc>
          <w:tcPr>
            <w:tcW w:w="275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Sabe que operaciones matemáticas se puede utilizar.</w:t>
            </w:r>
          </w:p>
        </w:tc>
        <w:tc>
          <w:tcPr>
            <w:tcW w:w="1355"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16</w:t>
            </w:r>
          </w:p>
        </w:tc>
        <w:tc>
          <w:tcPr>
            <w:tcW w:w="1317"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41%</w:t>
            </w:r>
          </w:p>
        </w:tc>
      </w:tr>
      <w:tr w:rsidR="00A92A79" w:rsidRPr="006C5838" w:rsidTr="00435F1A">
        <w:trPr>
          <w:trHeight w:val="177"/>
          <w:jc w:val="center"/>
        </w:trPr>
        <w:tc>
          <w:tcPr>
            <w:tcW w:w="2753" w:type="dxa"/>
            <w:tcBorders>
              <w:top w:val="nil"/>
              <w:left w:val="single" w:sz="4" w:space="0" w:color="auto"/>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TOTAL</w:t>
            </w:r>
          </w:p>
        </w:tc>
        <w:tc>
          <w:tcPr>
            <w:tcW w:w="1355"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39</w:t>
            </w:r>
          </w:p>
        </w:tc>
        <w:tc>
          <w:tcPr>
            <w:tcW w:w="1317" w:type="dxa"/>
            <w:tcBorders>
              <w:top w:val="nil"/>
              <w:left w:val="nil"/>
              <w:bottom w:val="single" w:sz="4" w:space="0" w:color="auto"/>
              <w:right w:val="single" w:sz="4" w:space="0" w:color="auto"/>
            </w:tcBorders>
            <w:shd w:val="clear" w:color="auto" w:fill="auto"/>
            <w:noWrap/>
            <w:vAlign w:val="bottom"/>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100%</w:t>
            </w:r>
          </w:p>
        </w:tc>
      </w:tr>
    </w:tbl>
    <w:p w:rsidR="00A92A79" w:rsidRDefault="00A92A79" w:rsidP="00A92A79">
      <w:pPr>
        <w:pStyle w:val="Epgrafe"/>
      </w:pPr>
      <w:bookmarkStart w:id="6" w:name="_Toc456443768"/>
    </w:p>
    <w:p w:rsidR="00A92A79" w:rsidRPr="00DA05C1" w:rsidRDefault="00A92A79" w:rsidP="00A92A79">
      <w:pPr>
        <w:pStyle w:val="Epgrafe"/>
      </w:pPr>
      <w:r w:rsidRPr="00DA05C1">
        <w:t xml:space="preserve">Gráfico  </w:t>
      </w:r>
      <w:r>
        <w:fldChar w:fldCharType="begin"/>
      </w:r>
      <w:r>
        <w:instrText xml:space="preserve"> SEQ Gráfico_ \* ARABIC </w:instrText>
      </w:r>
      <w:r>
        <w:fldChar w:fldCharType="separate"/>
      </w:r>
      <w:r w:rsidRPr="00DA05C1">
        <w:rPr>
          <w:noProof/>
        </w:rPr>
        <w:t>16</w:t>
      </w:r>
      <w:r>
        <w:rPr>
          <w:noProof/>
        </w:rPr>
        <w:fldChar w:fldCharType="end"/>
      </w:r>
      <w:r w:rsidRPr="00DA05C1">
        <w:t>: Ejercicio matemático</w:t>
      </w:r>
      <w:bookmarkEnd w:id="6"/>
    </w:p>
    <w:p w:rsidR="00A92A79" w:rsidRPr="00D60C4F" w:rsidRDefault="00A92A79" w:rsidP="00A92A79">
      <w:pPr>
        <w:spacing w:after="0" w:line="240" w:lineRule="auto"/>
        <w:jc w:val="center"/>
        <w:rPr>
          <w:rFonts w:ascii="Times New Roman" w:hAnsi="Times New Roman" w:cs="Times New Roman"/>
          <w:color w:val="000000" w:themeColor="text1"/>
        </w:rPr>
      </w:pPr>
      <w:r w:rsidRPr="00D60C4F">
        <w:rPr>
          <w:rFonts w:ascii="Times New Roman" w:hAnsi="Times New Roman" w:cs="Times New Roman"/>
          <w:noProof/>
          <w:color w:val="000000" w:themeColor="text1"/>
          <w:lang w:val="es-ES" w:eastAsia="es-ES"/>
        </w:rPr>
        <w:drawing>
          <wp:inline distT="0" distB="0" distL="0" distR="0" wp14:anchorId="24885E74" wp14:editId="1E9C601C">
            <wp:extent cx="2885704" cy="1911927"/>
            <wp:effectExtent l="0" t="0" r="10160" b="1270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92A79" w:rsidRPr="00F60490" w:rsidRDefault="00A92A79" w:rsidP="00A92A79">
      <w:pPr>
        <w:spacing w:after="0" w:line="240" w:lineRule="auto"/>
        <w:rPr>
          <w:rFonts w:ascii="Times New Roman" w:hAnsi="Times New Roman" w:cs="Times New Roman"/>
          <w:color w:val="000000" w:themeColor="text1"/>
          <w:szCs w:val="20"/>
        </w:rPr>
      </w:pPr>
      <w:r w:rsidRPr="00D60C4F">
        <w:rPr>
          <w:rFonts w:ascii="Times New Roman" w:hAnsi="Times New Roman" w:cs="Times New Roman"/>
          <w:color w:val="000000" w:themeColor="text1"/>
          <w:sz w:val="20"/>
          <w:szCs w:val="20"/>
        </w:rPr>
        <w:t xml:space="preserve">   </w:t>
      </w:r>
      <w:r w:rsidRPr="00D60C4F">
        <w:rPr>
          <w:rFonts w:ascii="Times New Roman" w:hAnsi="Times New Roman" w:cs="Times New Roman"/>
          <w:color w:val="000000" w:themeColor="text1"/>
          <w:sz w:val="20"/>
          <w:szCs w:val="20"/>
        </w:rPr>
        <w:tab/>
      </w:r>
      <w:r w:rsidRPr="00F60490">
        <w:rPr>
          <w:rFonts w:ascii="Times New Roman" w:hAnsi="Times New Roman" w:cs="Times New Roman"/>
          <w:color w:val="000000" w:themeColor="text1"/>
          <w:sz w:val="20"/>
          <w:szCs w:val="20"/>
        </w:rPr>
        <w:t xml:space="preserve">                      </w:t>
      </w:r>
      <w:r w:rsidRPr="00F60490">
        <w:rPr>
          <w:rFonts w:ascii="Times New Roman" w:hAnsi="Times New Roman" w:cs="Times New Roman"/>
          <w:color w:val="000000" w:themeColor="text1"/>
          <w:szCs w:val="20"/>
        </w:rPr>
        <w:t>Fuente: Encuesta realizada a estudiantes, U.E. “Caracas”</w:t>
      </w:r>
    </w:p>
    <w:p w:rsidR="00A92A79" w:rsidRPr="00F60490" w:rsidRDefault="00A92A79" w:rsidP="00A92A79">
      <w:pPr>
        <w:spacing w:after="0" w:line="240" w:lineRule="auto"/>
        <w:rPr>
          <w:rFonts w:ascii="Times New Roman" w:hAnsi="Times New Roman" w:cs="Times New Roman"/>
          <w:color w:val="000000" w:themeColor="text1"/>
          <w:szCs w:val="20"/>
        </w:rPr>
      </w:pPr>
      <w:r w:rsidRPr="00F60490">
        <w:rPr>
          <w:rFonts w:ascii="Times New Roman" w:hAnsi="Times New Roman" w:cs="Times New Roman"/>
          <w:color w:val="000000" w:themeColor="text1"/>
          <w:szCs w:val="20"/>
        </w:rPr>
        <w:t xml:space="preserve">                                Elaborado por: Juana Sánchez</w:t>
      </w:r>
    </w:p>
    <w:p w:rsidR="00A92A79" w:rsidRPr="00D60C4F" w:rsidRDefault="00A92A79" w:rsidP="00A92A79">
      <w:pPr>
        <w:jc w:val="center"/>
        <w:rPr>
          <w:rFonts w:ascii="Times New Roman" w:hAnsi="Times New Roman" w:cs="Times New Roman"/>
          <w:color w:val="000000" w:themeColor="text1"/>
        </w:rPr>
      </w:pPr>
    </w:p>
    <w:p w:rsidR="00A92A79" w:rsidRPr="00D60C4F" w:rsidRDefault="00A92A79" w:rsidP="00A92A79">
      <w:pPr>
        <w:spacing w:line="360" w:lineRule="auto"/>
        <w:jc w:val="both"/>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Del universo encuestado, 16 estudiantes que corresponden al 41% de los encuestados, respondieron que después de leer un texto matemático sabe que operaciones puede utilizar, 13 estudiantes que corresponden al 33% responden que, después de leer un texto matemático emite su propio argumento referente al tema, mientras que 10 estudiantes que representan el 26% aseguran que pueden identificar el tipo de ejercicio que le planteen.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Del análisis expuesto se puede expresar que, la mayoría de estudiantes encuestados que afirman que después de leer un texto matemático sabe que operaciones matemáticas se </w:t>
      </w:r>
      <w:r w:rsidRPr="00D60C4F">
        <w:rPr>
          <w:rFonts w:ascii="Times New Roman" w:hAnsi="Times New Roman" w:cs="Times New Roman"/>
          <w:color w:val="000000" w:themeColor="text1"/>
          <w:sz w:val="24"/>
          <w:szCs w:val="24"/>
        </w:rPr>
        <w:lastRenderedPageBreak/>
        <w:t>puede utilizar, es decir saben cómo sumar, restar, multiplicar o dividir, sin embargo su complicación  radica en entender el ejercicio, mas no en aplicar la operación que corresponda.</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b/>
          <w:color w:val="000000" w:themeColor="text1"/>
          <w:sz w:val="24"/>
          <w:szCs w:val="24"/>
        </w:rPr>
        <w:t xml:space="preserve">Pregunta 4. </w:t>
      </w:r>
      <w:r w:rsidRPr="00D60C4F">
        <w:rPr>
          <w:rFonts w:ascii="Times New Roman" w:hAnsi="Times New Roman" w:cs="Times New Roman"/>
          <w:color w:val="000000" w:themeColor="text1"/>
          <w:sz w:val="24"/>
          <w:szCs w:val="24"/>
        </w:rPr>
        <w:t>¿Su maestro toma en cuenta sus capacidades para comprender el texto?</w:t>
      </w:r>
    </w:p>
    <w:p w:rsidR="00A92A79" w:rsidRDefault="00A92A79" w:rsidP="00A92A79">
      <w:pPr>
        <w:pStyle w:val="Epgrafe"/>
      </w:pPr>
      <w:bookmarkStart w:id="7" w:name="_Toc456443744"/>
      <w:r w:rsidRPr="00DA05C1">
        <w:t xml:space="preserve">Tabla </w:t>
      </w:r>
      <w:r>
        <w:fldChar w:fldCharType="begin"/>
      </w:r>
      <w:r>
        <w:instrText xml:space="preserve"> SEQ Tabla \* ARABIC </w:instrText>
      </w:r>
      <w:r>
        <w:fldChar w:fldCharType="separate"/>
      </w:r>
      <w:r>
        <w:rPr>
          <w:noProof/>
        </w:rPr>
        <w:t>18</w:t>
      </w:r>
      <w:r>
        <w:rPr>
          <w:noProof/>
        </w:rPr>
        <w:fldChar w:fldCharType="end"/>
      </w:r>
      <w:r w:rsidRPr="00DA05C1">
        <w:t>: Capacidad para entender un texto</w:t>
      </w:r>
      <w:bookmarkEnd w:id="7"/>
    </w:p>
    <w:p w:rsidR="00A92A79" w:rsidRPr="00220CA6" w:rsidRDefault="00A92A79" w:rsidP="00A92A79"/>
    <w:tbl>
      <w:tblPr>
        <w:tblW w:w="4420" w:type="dxa"/>
        <w:jc w:val="center"/>
        <w:tblCellMar>
          <w:left w:w="70" w:type="dxa"/>
          <w:right w:w="70" w:type="dxa"/>
        </w:tblCellMar>
        <w:tblLook w:val="04A0" w:firstRow="1" w:lastRow="0" w:firstColumn="1" w:lastColumn="0" w:noHBand="0" w:noVBand="1"/>
      </w:tblPr>
      <w:tblGrid>
        <w:gridCol w:w="1500"/>
        <w:gridCol w:w="1560"/>
        <w:gridCol w:w="1360"/>
      </w:tblGrid>
      <w:tr w:rsidR="00A92A79" w:rsidRPr="006C5838" w:rsidTr="00435F1A">
        <w:trPr>
          <w:trHeight w:val="393"/>
          <w:jc w:val="center"/>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Alternativas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Frecuencia</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Porcentaje</w:t>
            </w:r>
          </w:p>
        </w:tc>
      </w:tr>
      <w:tr w:rsidR="00A92A79" w:rsidRPr="006C5838" w:rsidTr="00435F1A">
        <w:trPr>
          <w:trHeight w:val="300"/>
          <w:jc w:val="center"/>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Siempre</w:t>
            </w:r>
          </w:p>
        </w:tc>
        <w:tc>
          <w:tcPr>
            <w:tcW w:w="15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11</w:t>
            </w:r>
          </w:p>
        </w:tc>
        <w:tc>
          <w:tcPr>
            <w:tcW w:w="13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38%</w:t>
            </w:r>
          </w:p>
        </w:tc>
      </w:tr>
      <w:tr w:rsidR="00A92A79" w:rsidRPr="006C5838" w:rsidTr="00435F1A">
        <w:trPr>
          <w:trHeight w:val="300"/>
          <w:jc w:val="center"/>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A veces</w:t>
            </w:r>
          </w:p>
        </w:tc>
        <w:tc>
          <w:tcPr>
            <w:tcW w:w="15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16</w:t>
            </w:r>
          </w:p>
        </w:tc>
        <w:tc>
          <w:tcPr>
            <w:tcW w:w="13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55%</w:t>
            </w:r>
          </w:p>
        </w:tc>
      </w:tr>
      <w:tr w:rsidR="00A92A79" w:rsidRPr="006C5838" w:rsidTr="00435F1A">
        <w:trPr>
          <w:trHeight w:val="300"/>
          <w:jc w:val="center"/>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Nunca</w:t>
            </w:r>
          </w:p>
        </w:tc>
        <w:tc>
          <w:tcPr>
            <w:tcW w:w="15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w:t>
            </w:r>
          </w:p>
        </w:tc>
        <w:tc>
          <w:tcPr>
            <w:tcW w:w="13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7%</w:t>
            </w:r>
          </w:p>
        </w:tc>
      </w:tr>
      <w:tr w:rsidR="00A92A79" w:rsidRPr="006C5838" w:rsidTr="00435F1A">
        <w:trPr>
          <w:trHeight w:val="300"/>
          <w:jc w:val="center"/>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TOTAL</w:t>
            </w:r>
          </w:p>
        </w:tc>
        <w:tc>
          <w:tcPr>
            <w:tcW w:w="15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29</w:t>
            </w:r>
          </w:p>
        </w:tc>
        <w:tc>
          <w:tcPr>
            <w:tcW w:w="13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100%</w:t>
            </w:r>
          </w:p>
        </w:tc>
      </w:tr>
    </w:tbl>
    <w:p w:rsidR="00A92A79" w:rsidRPr="00D60C4F" w:rsidRDefault="00A92A79" w:rsidP="00A92A79">
      <w:pPr>
        <w:pStyle w:val="Epgrafe"/>
      </w:pPr>
    </w:p>
    <w:p w:rsidR="00A92A79" w:rsidRPr="00DA05C1" w:rsidRDefault="00A92A79" w:rsidP="00A92A79">
      <w:pPr>
        <w:pStyle w:val="Epgrafe"/>
      </w:pPr>
      <w:bookmarkStart w:id="8" w:name="_Toc456443769"/>
      <w:r w:rsidRPr="00DA05C1">
        <w:t xml:space="preserve">Gráfico  </w:t>
      </w:r>
      <w:r>
        <w:fldChar w:fldCharType="begin"/>
      </w:r>
      <w:r>
        <w:instrText xml:space="preserve"> SEQ Gráfico_ \* ARABIC </w:instrText>
      </w:r>
      <w:r>
        <w:fldChar w:fldCharType="separate"/>
      </w:r>
      <w:r w:rsidRPr="00DA05C1">
        <w:rPr>
          <w:noProof/>
        </w:rPr>
        <w:t>17</w:t>
      </w:r>
      <w:r>
        <w:rPr>
          <w:noProof/>
        </w:rPr>
        <w:fldChar w:fldCharType="end"/>
      </w:r>
      <w:r w:rsidRPr="00DA05C1">
        <w:t>: Capacidad para comprender el  texto</w:t>
      </w:r>
      <w:bookmarkEnd w:id="8"/>
    </w:p>
    <w:p w:rsidR="00A92A79" w:rsidRPr="00D60C4F" w:rsidRDefault="00A92A79" w:rsidP="00A92A79">
      <w:pPr>
        <w:pStyle w:val="Epgrafe"/>
      </w:pPr>
      <w:r w:rsidRPr="00D60C4F">
        <w:rPr>
          <w:noProof/>
          <w:lang w:val="es-ES" w:eastAsia="es-ES"/>
        </w:rPr>
        <w:drawing>
          <wp:inline distT="0" distB="0" distL="0" distR="0" wp14:anchorId="701FCF16" wp14:editId="0F5872AF">
            <wp:extent cx="2880000" cy="2160000"/>
            <wp:effectExtent l="0" t="0" r="15875" b="1206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2A79" w:rsidRPr="00DA05C1" w:rsidRDefault="00A92A79" w:rsidP="00A92A79">
      <w:pPr>
        <w:spacing w:after="0" w:line="240" w:lineRule="auto"/>
        <w:jc w:val="center"/>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Fuente: Encuesta realizada a estudiantes, U.E. “Caracas”</w:t>
      </w:r>
    </w:p>
    <w:p w:rsidR="00A92A79" w:rsidRPr="00DA05C1" w:rsidRDefault="00A92A79" w:rsidP="00A92A79">
      <w:pPr>
        <w:spacing w:after="0" w:line="240" w:lineRule="auto"/>
        <w:ind w:left="1416"/>
        <w:rPr>
          <w:rFonts w:ascii="Times New Roman" w:hAnsi="Times New Roman" w:cs="Times New Roman"/>
          <w:color w:val="000000" w:themeColor="text1"/>
          <w:szCs w:val="20"/>
        </w:rPr>
      </w:pPr>
      <w:r>
        <w:rPr>
          <w:rFonts w:ascii="Times New Roman" w:hAnsi="Times New Roman" w:cs="Times New Roman"/>
          <w:color w:val="000000" w:themeColor="text1"/>
          <w:szCs w:val="20"/>
        </w:rPr>
        <w:t xml:space="preserve">   </w:t>
      </w:r>
      <w:r w:rsidRPr="00DA05C1">
        <w:rPr>
          <w:rFonts w:ascii="Times New Roman" w:hAnsi="Times New Roman" w:cs="Times New Roman"/>
          <w:color w:val="000000" w:themeColor="text1"/>
          <w:szCs w:val="20"/>
        </w:rPr>
        <w:t>Elaborado por: Juana Sánchez</w:t>
      </w:r>
    </w:p>
    <w:p w:rsidR="00A92A79" w:rsidRPr="00D60C4F" w:rsidRDefault="00A92A79" w:rsidP="00A92A79">
      <w:pPr>
        <w:spacing w:line="360" w:lineRule="auto"/>
        <w:jc w:val="center"/>
        <w:rPr>
          <w:rFonts w:ascii="Times New Roman" w:hAnsi="Times New Roman" w:cs="Times New Roman"/>
          <w:b/>
          <w:color w:val="000000" w:themeColor="text1"/>
          <w:sz w:val="24"/>
          <w:szCs w:val="24"/>
        </w:rPr>
      </w:pPr>
    </w:p>
    <w:p w:rsidR="00A92A79" w:rsidRPr="00D60C4F" w:rsidRDefault="00A92A79" w:rsidP="00A92A79">
      <w:pPr>
        <w:spacing w:line="360" w:lineRule="auto"/>
        <w:jc w:val="both"/>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Del total de estudiantes encuestados, 16 que representan al 55% aseguran que a veces su maestro toma en cuenta sus capacidades para comprender un texto,  11 estudiantes que corresponden al 38% responden que su maestro siempre toma en cuenta sus capacidades para aprender, mientras que 2 estudiantes que corresponden al 7% de los encuestados respondieron que su maestro nunca toma en cuenta sus capacidades para comprender un texto.</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lastRenderedPageBreak/>
        <w:t>Los datos anteriores evidencian que a veces su maestro toma en cuenta sus capacidades para comprender un texto, pues le permite conocer las  formas de aprender de sus estudiantes.</w:t>
      </w:r>
    </w:p>
    <w:p w:rsidR="00A92A79" w:rsidRDefault="00A92A79" w:rsidP="00A92A79">
      <w:pPr>
        <w:spacing w:line="360" w:lineRule="auto"/>
        <w:rPr>
          <w:rFonts w:ascii="Times New Roman" w:hAnsi="Times New Roman" w:cs="Times New Roman"/>
          <w:color w:val="000000" w:themeColor="text1"/>
          <w:sz w:val="24"/>
          <w:szCs w:val="24"/>
        </w:rPr>
      </w:pPr>
      <w:r w:rsidRPr="00D60C4F">
        <w:rPr>
          <w:rFonts w:ascii="Times New Roman" w:hAnsi="Times New Roman" w:cs="Times New Roman"/>
          <w:b/>
          <w:color w:val="000000" w:themeColor="text1"/>
          <w:sz w:val="24"/>
          <w:szCs w:val="24"/>
        </w:rPr>
        <w:t xml:space="preserve">Pregunta 5. </w:t>
      </w:r>
      <w:r w:rsidRPr="00D60C4F">
        <w:rPr>
          <w:rFonts w:ascii="Times New Roman" w:hAnsi="Times New Roman" w:cs="Times New Roman"/>
          <w:color w:val="000000" w:themeColor="text1"/>
          <w:sz w:val="24"/>
          <w:szCs w:val="24"/>
        </w:rPr>
        <w:t>¿Cuantas veces necesita leer usted para poder entender un ejercicio matemático?</w:t>
      </w:r>
    </w:p>
    <w:p w:rsidR="00A92A79" w:rsidRDefault="00A92A79" w:rsidP="00A92A79">
      <w:pPr>
        <w:spacing w:line="360" w:lineRule="auto"/>
        <w:rPr>
          <w:rFonts w:ascii="Times New Roman" w:hAnsi="Times New Roman" w:cs="Times New Roman"/>
          <w:color w:val="000000" w:themeColor="text1"/>
          <w:sz w:val="24"/>
          <w:szCs w:val="24"/>
        </w:rPr>
      </w:pPr>
    </w:p>
    <w:p w:rsidR="00A92A79" w:rsidRPr="00D60C4F" w:rsidRDefault="00A92A79" w:rsidP="00A92A79">
      <w:pPr>
        <w:spacing w:line="360" w:lineRule="auto"/>
        <w:rPr>
          <w:rFonts w:ascii="Times New Roman" w:hAnsi="Times New Roman" w:cs="Times New Roman"/>
          <w:b/>
          <w:color w:val="000000" w:themeColor="text1"/>
          <w:sz w:val="24"/>
          <w:szCs w:val="24"/>
        </w:rPr>
      </w:pPr>
    </w:p>
    <w:p w:rsidR="00A92A79" w:rsidRPr="00DA05C1" w:rsidRDefault="00A92A79" w:rsidP="00A92A79">
      <w:pPr>
        <w:pStyle w:val="Epgrafe"/>
      </w:pPr>
      <w:bookmarkStart w:id="9" w:name="_Toc456443745"/>
      <w:r w:rsidRPr="00DA05C1">
        <w:t xml:space="preserve">Tabla </w:t>
      </w:r>
      <w:r>
        <w:fldChar w:fldCharType="begin"/>
      </w:r>
      <w:r>
        <w:instrText xml:space="preserve"> SEQ Tabla \* ARABIC </w:instrText>
      </w:r>
      <w:r>
        <w:fldChar w:fldCharType="separate"/>
      </w:r>
      <w:r>
        <w:rPr>
          <w:noProof/>
        </w:rPr>
        <w:t>19</w:t>
      </w:r>
      <w:r>
        <w:rPr>
          <w:noProof/>
        </w:rPr>
        <w:fldChar w:fldCharType="end"/>
      </w:r>
      <w:r w:rsidRPr="00DA05C1">
        <w:t>: Lectura ejercicios matemático</w:t>
      </w:r>
      <w:bookmarkEnd w:id="9"/>
    </w:p>
    <w:tbl>
      <w:tblPr>
        <w:tblW w:w="3634" w:type="dxa"/>
        <w:jc w:val="center"/>
        <w:tblInd w:w="55" w:type="dxa"/>
        <w:tblCellMar>
          <w:left w:w="70" w:type="dxa"/>
          <w:right w:w="70" w:type="dxa"/>
        </w:tblCellMar>
        <w:tblLook w:val="04A0" w:firstRow="1" w:lastRow="0" w:firstColumn="1" w:lastColumn="0" w:noHBand="0" w:noVBand="1"/>
      </w:tblPr>
      <w:tblGrid>
        <w:gridCol w:w="1301"/>
        <w:gridCol w:w="1179"/>
        <w:gridCol w:w="1154"/>
      </w:tblGrid>
      <w:tr w:rsidR="00A92A79" w:rsidRPr="006C5838" w:rsidTr="00435F1A">
        <w:trPr>
          <w:trHeight w:val="363"/>
          <w:jc w:val="center"/>
        </w:trPr>
        <w:tc>
          <w:tcPr>
            <w:tcW w:w="13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Alternativas</w:t>
            </w:r>
          </w:p>
        </w:tc>
        <w:tc>
          <w:tcPr>
            <w:tcW w:w="1179" w:type="dxa"/>
            <w:tcBorders>
              <w:top w:val="single" w:sz="8" w:space="0" w:color="auto"/>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Frecuencia</w:t>
            </w:r>
          </w:p>
        </w:tc>
        <w:tc>
          <w:tcPr>
            <w:tcW w:w="1154" w:type="dxa"/>
            <w:tcBorders>
              <w:top w:val="single" w:sz="8" w:space="0" w:color="auto"/>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Porcentaje</w:t>
            </w:r>
          </w:p>
        </w:tc>
      </w:tr>
      <w:tr w:rsidR="00A92A79" w:rsidRPr="006C5838" w:rsidTr="00435F1A">
        <w:trPr>
          <w:trHeight w:val="315"/>
          <w:jc w:val="center"/>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Una</w:t>
            </w:r>
          </w:p>
        </w:tc>
        <w:tc>
          <w:tcPr>
            <w:tcW w:w="1179"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2</w:t>
            </w:r>
          </w:p>
        </w:tc>
        <w:tc>
          <w:tcPr>
            <w:tcW w:w="1154"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5%</w:t>
            </w:r>
          </w:p>
        </w:tc>
      </w:tr>
      <w:tr w:rsidR="00A92A79" w:rsidRPr="006C5838" w:rsidTr="00435F1A">
        <w:trPr>
          <w:trHeight w:val="315"/>
          <w:jc w:val="center"/>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Dos</w:t>
            </w:r>
          </w:p>
        </w:tc>
        <w:tc>
          <w:tcPr>
            <w:tcW w:w="1179"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7</w:t>
            </w:r>
          </w:p>
        </w:tc>
        <w:tc>
          <w:tcPr>
            <w:tcW w:w="1154"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18%</w:t>
            </w:r>
          </w:p>
        </w:tc>
      </w:tr>
      <w:tr w:rsidR="00A92A79" w:rsidRPr="006C5838" w:rsidTr="00435F1A">
        <w:trPr>
          <w:trHeight w:val="315"/>
          <w:jc w:val="center"/>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Tres o mas</w:t>
            </w:r>
          </w:p>
        </w:tc>
        <w:tc>
          <w:tcPr>
            <w:tcW w:w="1179"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30</w:t>
            </w:r>
          </w:p>
        </w:tc>
        <w:tc>
          <w:tcPr>
            <w:tcW w:w="1154"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77%</w:t>
            </w:r>
          </w:p>
        </w:tc>
      </w:tr>
      <w:tr w:rsidR="00A92A79" w:rsidRPr="006C5838" w:rsidTr="00435F1A">
        <w:trPr>
          <w:trHeight w:val="315"/>
          <w:jc w:val="center"/>
        </w:trPr>
        <w:tc>
          <w:tcPr>
            <w:tcW w:w="1301" w:type="dxa"/>
            <w:tcBorders>
              <w:top w:val="nil"/>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TOTAL</w:t>
            </w:r>
          </w:p>
        </w:tc>
        <w:tc>
          <w:tcPr>
            <w:tcW w:w="1179"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39</w:t>
            </w:r>
          </w:p>
        </w:tc>
        <w:tc>
          <w:tcPr>
            <w:tcW w:w="1154"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100%</w:t>
            </w:r>
          </w:p>
        </w:tc>
      </w:tr>
    </w:tbl>
    <w:p w:rsidR="00A92A79" w:rsidRPr="00D60C4F" w:rsidRDefault="00A92A79" w:rsidP="00A92A79">
      <w:pPr>
        <w:pStyle w:val="Epgrafe"/>
      </w:pPr>
    </w:p>
    <w:p w:rsidR="00A92A79" w:rsidRPr="00DA05C1" w:rsidRDefault="00A92A79" w:rsidP="00A92A79">
      <w:pPr>
        <w:pStyle w:val="Epgrafe"/>
      </w:pPr>
      <w:bookmarkStart w:id="10" w:name="_Toc456443770"/>
      <w:r w:rsidRPr="00DA05C1">
        <w:t xml:space="preserve">Gráfico  </w:t>
      </w:r>
      <w:r>
        <w:fldChar w:fldCharType="begin"/>
      </w:r>
      <w:r>
        <w:instrText xml:space="preserve"> SEQ Gráfico_ \* ARABIC </w:instrText>
      </w:r>
      <w:r>
        <w:fldChar w:fldCharType="separate"/>
      </w:r>
      <w:r w:rsidRPr="00DA05C1">
        <w:rPr>
          <w:noProof/>
        </w:rPr>
        <w:t>18</w:t>
      </w:r>
      <w:r>
        <w:rPr>
          <w:noProof/>
        </w:rPr>
        <w:fldChar w:fldCharType="end"/>
      </w:r>
      <w:r w:rsidRPr="00DA05C1">
        <w:t>: Lectura ejercicios matemáticos</w:t>
      </w:r>
      <w:bookmarkEnd w:id="10"/>
    </w:p>
    <w:p w:rsidR="00A92A79" w:rsidRPr="00D60C4F" w:rsidRDefault="00A92A79" w:rsidP="00A92A79">
      <w:pPr>
        <w:tabs>
          <w:tab w:val="left" w:pos="1843"/>
        </w:tabs>
        <w:spacing w:after="0" w:line="240" w:lineRule="auto"/>
        <w:jc w:val="center"/>
        <w:rPr>
          <w:rFonts w:ascii="Times New Roman" w:hAnsi="Times New Roman" w:cs="Times New Roman"/>
          <w:color w:val="000000" w:themeColor="text1"/>
          <w:sz w:val="24"/>
          <w:szCs w:val="24"/>
        </w:rPr>
      </w:pPr>
      <w:r w:rsidRPr="00D60C4F">
        <w:rPr>
          <w:rFonts w:ascii="Times New Roman" w:hAnsi="Times New Roman" w:cs="Times New Roman"/>
          <w:noProof/>
          <w:lang w:val="es-ES" w:eastAsia="es-ES"/>
        </w:rPr>
        <w:drawing>
          <wp:inline distT="0" distB="0" distL="0" distR="0" wp14:anchorId="4F34686F" wp14:editId="28974165">
            <wp:extent cx="2885704" cy="1567543"/>
            <wp:effectExtent l="0" t="0" r="10160" b="13970"/>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ab/>
      </w:r>
      <w:r>
        <w:rPr>
          <w:rFonts w:ascii="Times New Roman" w:hAnsi="Times New Roman" w:cs="Times New Roman"/>
          <w:color w:val="000000" w:themeColor="text1"/>
          <w:szCs w:val="20"/>
        </w:rPr>
        <w:tab/>
        <w:t xml:space="preserve">     </w:t>
      </w:r>
      <w:r w:rsidRPr="00DA05C1">
        <w:rPr>
          <w:rFonts w:ascii="Times New Roman" w:hAnsi="Times New Roman" w:cs="Times New Roman"/>
          <w:color w:val="000000" w:themeColor="text1"/>
          <w:szCs w:val="20"/>
        </w:rPr>
        <w:t xml:space="preserve">  Fuente: Encuesta realizada a estudiantes, U.E. “Caracas”</w:t>
      </w:r>
    </w:p>
    <w:p w:rsidR="00A92A79" w:rsidRPr="00DA05C1" w:rsidRDefault="00A92A79" w:rsidP="00A92A79">
      <w:pPr>
        <w:spacing w:line="36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 xml:space="preserve">                     </w:t>
      </w:r>
      <w:r w:rsidRPr="00DA05C1">
        <w:rPr>
          <w:rFonts w:ascii="Times New Roman" w:hAnsi="Times New Roman" w:cs="Times New Roman"/>
          <w:color w:val="000000" w:themeColor="text1"/>
          <w:szCs w:val="20"/>
        </w:rPr>
        <w:t xml:space="preserve">   Elaborado por: Juana Sánchez</w:t>
      </w:r>
    </w:p>
    <w:p w:rsidR="00A92A79" w:rsidRPr="00D60C4F" w:rsidRDefault="00A92A79" w:rsidP="00A92A79">
      <w:pPr>
        <w:spacing w:line="360" w:lineRule="auto"/>
        <w:jc w:val="both"/>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Del universo encuestado, el  77% que corresponden a 30 estudiantes aseguran que  leen tres o más veces  para poder entender un ejercicio matemático, mientras que 7 estudiantes que representan el 18% lo hacen dos veces y 2 estudiantes que corresponden al 5% de los encuestados respondieron una vez. </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lastRenderedPageBreak/>
        <w:t xml:space="preserve"> Luego del análisis la mayoría de estudiantes encuestados que afirman que leen tres o más veces un ejercicio matemático para poder entenderlo ya que le permite interpretar el ejercicio para poder interpretarlo y resolverlo.</w:t>
      </w:r>
    </w:p>
    <w:p w:rsidR="00A92A79" w:rsidRPr="00D60C4F" w:rsidRDefault="00A92A79" w:rsidP="00A92A79">
      <w:pPr>
        <w:spacing w:line="360" w:lineRule="auto"/>
        <w:jc w:val="both"/>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 xml:space="preserve">Pregunta 6. </w:t>
      </w:r>
      <w:r w:rsidRPr="00D60C4F">
        <w:rPr>
          <w:rFonts w:ascii="Times New Roman" w:hAnsi="Times New Roman" w:cs="Times New Roman"/>
          <w:color w:val="000000" w:themeColor="text1"/>
          <w:sz w:val="24"/>
          <w:szCs w:val="24"/>
        </w:rPr>
        <w:t>¿Cuándo usted no entiende un texto le pide ayuda a?</w:t>
      </w:r>
    </w:p>
    <w:p w:rsidR="00A92A79" w:rsidRPr="00DA05C1" w:rsidRDefault="00A92A79" w:rsidP="00A92A79">
      <w:pPr>
        <w:pStyle w:val="Epgrafe"/>
      </w:pPr>
      <w:bookmarkStart w:id="11" w:name="_Toc456443746"/>
      <w:r w:rsidRPr="00DA05C1">
        <w:t xml:space="preserve">Tabla </w:t>
      </w:r>
      <w:r>
        <w:fldChar w:fldCharType="begin"/>
      </w:r>
      <w:r>
        <w:instrText xml:space="preserve"> SEQ Tabla \* ARABIC </w:instrText>
      </w:r>
      <w:r>
        <w:fldChar w:fldCharType="separate"/>
      </w:r>
      <w:r>
        <w:rPr>
          <w:noProof/>
        </w:rPr>
        <w:t>20</w:t>
      </w:r>
      <w:r>
        <w:rPr>
          <w:noProof/>
        </w:rPr>
        <w:fldChar w:fldCharType="end"/>
      </w:r>
      <w:r w:rsidRPr="00DA05C1">
        <w:t>: Texto no entendido</w:t>
      </w:r>
      <w:bookmarkEnd w:id="11"/>
    </w:p>
    <w:tbl>
      <w:tblPr>
        <w:tblW w:w="4363" w:type="dxa"/>
        <w:jc w:val="center"/>
        <w:tblCellMar>
          <w:left w:w="70" w:type="dxa"/>
          <w:right w:w="70" w:type="dxa"/>
        </w:tblCellMar>
        <w:tblLook w:val="04A0" w:firstRow="1" w:lastRow="0" w:firstColumn="1" w:lastColumn="0" w:noHBand="0" w:noVBand="1"/>
      </w:tblPr>
      <w:tblGrid>
        <w:gridCol w:w="1903"/>
        <w:gridCol w:w="1230"/>
        <w:gridCol w:w="1230"/>
      </w:tblGrid>
      <w:tr w:rsidR="00A92A79" w:rsidRPr="006C5838" w:rsidTr="00435F1A">
        <w:trPr>
          <w:trHeight w:val="369"/>
          <w:jc w:val="center"/>
        </w:trPr>
        <w:tc>
          <w:tcPr>
            <w:tcW w:w="1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Alternativas</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Frecuencia</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Porcentaje</w:t>
            </w:r>
          </w:p>
        </w:tc>
      </w:tr>
      <w:tr w:rsidR="00A92A79" w:rsidRPr="006C5838" w:rsidTr="00435F1A">
        <w:trPr>
          <w:trHeight w:val="314"/>
          <w:jc w:val="center"/>
        </w:trPr>
        <w:tc>
          <w:tcPr>
            <w:tcW w:w="190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Maestro</w:t>
            </w:r>
          </w:p>
        </w:tc>
        <w:tc>
          <w:tcPr>
            <w:tcW w:w="123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30</w:t>
            </w:r>
          </w:p>
        </w:tc>
        <w:tc>
          <w:tcPr>
            <w:tcW w:w="123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77%</w:t>
            </w:r>
          </w:p>
        </w:tc>
      </w:tr>
      <w:tr w:rsidR="00A92A79" w:rsidRPr="006C5838" w:rsidTr="00435F1A">
        <w:trPr>
          <w:trHeight w:val="314"/>
          <w:jc w:val="center"/>
        </w:trPr>
        <w:tc>
          <w:tcPr>
            <w:tcW w:w="190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Compañero</w:t>
            </w:r>
          </w:p>
        </w:tc>
        <w:tc>
          <w:tcPr>
            <w:tcW w:w="123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7</w:t>
            </w:r>
          </w:p>
        </w:tc>
        <w:tc>
          <w:tcPr>
            <w:tcW w:w="123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18%</w:t>
            </w:r>
          </w:p>
        </w:tc>
      </w:tr>
      <w:tr w:rsidR="00A92A79" w:rsidRPr="006C5838" w:rsidTr="00435F1A">
        <w:trPr>
          <w:trHeight w:val="597"/>
          <w:jc w:val="center"/>
        </w:trPr>
        <w:tc>
          <w:tcPr>
            <w:tcW w:w="190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Busca información en internet</w:t>
            </w:r>
          </w:p>
        </w:tc>
        <w:tc>
          <w:tcPr>
            <w:tcW w:w="123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w:t>
            </w:r>
          </w:p>
        </w:tc>
        <w:tc>
          <w:tcPr>
            <w:tcW w:w="123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5%</w:t>
            </w:r>
          </w:p>
        </w:tc>
      </w:tr>
      <w:tr w:rsidR="00A92A79" w:rsidRPr="006C5838" w:rsidTr="00435F1A">
        <w:trPr>
          <w:trHeight w:val="314"/>
          <w:jc w:val="center"/>
        </w:trPr>
        <w:tc>
          <w:tcPr>
            <w:tcW w:w="190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TOTAL</w:t>
            </w:r>
          </w:p>
        </w:tc>
        <w:tc>
          <w:tcPr>
            <w:tcW w:w="123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39</w:t>
            </w:r>
          </w:p>
        </w:tc>
        <w:tc>
          <w:tcPr>
            <w:tcW w:w="123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100%</w:t>
            </w:r>
          </w:p>
        </w:tc>
      </w:tr>
    </w:tbl>
    <w:p w:rsidR="00A92A79" w:rsidRPr="00D60C4F" w:rsidRDefault="00A92A79" w:rsidP="00A92A79">
      <w:pPr>
        <w:pStyle w:val="Epgrafe"/>
      </w:pPr>
    </w:p>
    <w:p w:rsidR="00A92A79" w:rsidRPr="00DA05C1" w:rsidRDefault="00A92A79" w:rsidP="00A92A79">
      <w:pPr>
        <w:pStyle w:val="Epgrafe"/>
      </w:pPr>
      <w:bookmarkStart w:id="12" w:name="_Toc456443771"/>
      <w:r w:rsidRPr="00DA05C1">
        <w:t xml:space="preserve">Gráfico  </w:t>
      </w:r>
      <w:r>
        <w:fldChar w:fldCharType="begin"/>
      </w:r>
      <w:r>
        <w:instrText xml:space="preserve"> SEQ Gráfico_ \* ARABIC </w:instrText>
      </w:r>
      <w:r>
        <w:fldChar w:fldCharType="separate"/>
      </w:r>
      <w:r w:rsidRPr="00DA05C1">
        <w:rPr>
          <w:noProof/>
        </w:rPr>
        <w:t>19</w:t>
      </w:r>
      <w:r>
        <w:rPr>
          <w:noProof/>
        </w:rPr>
        <w:fldChar w:fldCharType="end"/>
      </w:r>
      <w:r w:rsidRPr="00DA05C1">
        <w:t>: Texto no entendido</w:t>
      </w:r>
      <w:bookmarkEnd w:id="12"/>
    </w:p>
    <w:p w:rsidR="00A92A79" w:rsidRPr="00D60C4F" w:rsidRDefault="00A92A79" w:rsidP="00A92A79">
      <w:pPr>
        <w:spacing w:after="0" w:line="240" w:lineRule="auto"/>
        <w:jc w:val="center"/>
        <w:rPr>
          <w:rFonts w:ascii="Times New Roman" w:hAnsi="Times New Roman" w:cs="Times New Roman"/>
          <w:color w:val="000000" w:themeColor="text1"/>
          <w:sz w:val="24"/>
          <w:szCs w:val="24"/>
        </w:rPr>
      </w:pPr>
      <w:r w:rsidRPr="00D60C4F">
        <w:rPr>
          <w:rFonts w:ascii="Times New Roman" w:hAnsi="Times New Roman" w:cs="Times New Roman"/>
          <w:noProof/>
          <w:color w:val="000000" w:themeColor="text1"/>
          <w:lang w:val="es-ES" w:eastAsia="es-ES"/>
        </w:rPr>
        <w:drawing>
          <wp:inline distT="0" distB="0" distL="0" distR="0" wp14:anchorId="4DB475B7" wp14:editId="1F14C5E6">
            <wp:extent cx="2885704" cy="1900052"/>
            <wp:effectExtent l="0" t="0" r="10160" b="2413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92A79" w:rsidRPr="00DA05C1" w:rsidRDefault="00A92A79" w:rsidP="00A92A79">
      <w:pPr>
        <w:spacing w:after="0" w:line="240" w:lineRule="auto"/>
        <w:rPr>
          <w:rFonts w:ascii="Times New Roman" w:hAnsi="Times New Roman" w:cs="Times New Roman"/>
          <w:color w:val="000000" w:themeColor="text1"/>
          <w:szCs w:val="20"/>
        </w:rPr>
      </w:pP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b/>
        <w:t xml:space="preserve">       </w:t>
      </w:r>
      <w:r w:rsidRPr="00DA05C1">
        <w:rPr>
          <w:rFonts w:ascii="Times New Roman" w:hAnsi="Times New Roman" w:cs="Times New Roman"/>
          <w:color w:val="000000" w:themeColor="text1"/>
          <w:szCs w:val="20"/>
        </w:rPr>
        <w:t>Fuente: Encuesta realizada a estudiantes, U.E. “Caracas”</w:t>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ab/>
        <w:t xml:space="preserve"> </w:t>
      </w:r>
      <w:r w:rsidRPr="00DA05C1">
        <w:rPr>
          <w:rFonts w:ascii="Times New Roman" w:hAnsi="Times New Roman" w:cs="Times New Roman"/>
          <w:color w:val="000000" w:themeColor="text1"/>
          <w:szCs w:val="20"/>
        </w:rPr>
        <w:t xml:space="preserve">     Elaborado por: Juana Sánchez</w:t>
      </w:r>
    </w:p>
    <w:p w:rsidR="00A92A79" w:rsidRDefault="00A92A79" w:rsidP="00A92A79">
      <w:pPr>
        <w:spacing w:line="360" w:lineRule="auto"/>
        <w:jc w:val="both"/>
        <w:rPr>
          <w:rFonts w:ascii="Times New Roman" w:hAnsi="Times New Roman" w:cs="Times New Roman"/>
          <w:b/>
          <w:color w:val="000000" w:themeColor="text1"/>
          <w:sz w:val="24"/>
          <w:szCs w:val="24"/>
        </w:rPr>
      </w:pPr>
    </w:p>
    <w:p w:rsidR="00A92A79" w:rsidRPr="00D60C4F" w:rsidRDefault="00A92A79" w:rsidP="00A92A79">
      <w:pPr>
        <w:spacing w:line="360" w:lineRule="auto"/>
        <w:jc w:val="both"/>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De los estudiantes encuestados, 30 que corresponden al 77% responden que cuando no entienden un texto matemático le piden ayuda a su maestro, mientras que 7 estudiantes que representan el 18% piden ayuda a un compañero y 2 estudiantes que corresponden al 5%  buscan información en el internet. </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Los resultados reflejan que mayoría de estudiantes encuestados afirman que, cuando no entienden un texto piden ayuda a su maestro ya que en él tienen más confianza y que él es quien les ayuda a despejar sus dudas.</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b/>
          <w:color w:val="000000" w:themeColor="text1"/>
          <w:sz w:val="24"/>
          <w:szCs w:val="24"/>
        </w:rPr>
        <w:lastRenderedPageBreak/>
        <w:t xml:space="preserve">Pregunta 7. </w:t>
      </w:r>
      <w:r w:rsidRPr="00D60C4F">
        <w:rPr>
          <w:rFonts w:ascii="Times New Roman" w:hAnsi="Times New Roman" w:cs="Times New Roman"/>
          <w:color w:val="000000" w:themeColor="text1"/>
          <w:sz w:val="24"/>
          <w:szCs w:val="24"/>
        </w:rPr>
        <w:t>¿Cuándo su maestro imparte las clases de matemáticas?</w:t>
      </w:r>
    </w:p>
    <w:p w:rsidR="00A92A79" w:rsidRPr="00DA05C1" w:rsidRDefault="00A92A79" w:rsidP="00A92A79">
      <w:pPr>
        <w:pStyle w:val="Epgrafe"/>
      </w:pPr>
      <w:bookmarkStart w:id="13" w:name="_Toc456443747"/>
      <w:r w:rsidRPr="00DA05C1">
        <w:t xml:space="preserve">Tabla </w:t>
      </w:r>
      <w:r>
        <w:fldChar w:fldCharType="begin"/>
      </w:r>
      <w:r>
        <w:instrText xml:space="preserve"> SEQ Tabla \* ARABIC </w:instrText>
      </w:r>
      <w:r>
        <w:fldChar w:fldCharType="separate"/>
      </w:r>
      <w:r>
        <w:rPr>
          <w:noProof/>
        </w:rPr>
        <w:t>21</w:t>
      </w:r>
      <w:r>
        <w:rPr>
          <w:noProof/>
        </w:rPr>
        <w:fldChar w:fldCharType="end"/>
      </w:r>
      <w:r w:rsidRPr="00DA05C1">
        <w:t>: Maestro en clase de matemáticas</w:t>
      </w:r>
      <w:bookmarkEnd w:id="13"/>
    </w:p>
    <w:tbl>
      <w:tblPr>
        <w:tblW w:w="4032" w:type="dxa"/>
        <w:jc w:val="center"/>
        <w:tblCellMar>
          <w:left w:w="70" w:type="dxa"/>
          <w:right w:w="70" w:type="dxa"/>
        </w:tblCellMar>
        <w:tblLook w:val="04A0" w:firstRow="1" w:lastRow="0" w:firstColumn="1" w:lastColumn="0" w:noHBand="0" w:noVBand="1"/>
      </w:tblPr>
      <w:tblGrid>
        <w:gridCol w:w="1699"/>
        <w:gridCol w:w="1179"/>
        <w:gridCol w:w="1154"/>
      </w:tblGrid>
      <w:tr w:rsidR="00A92A79" w:rsidRPr="006C5838" w:rsidTr="00435F1A">
        <w:trPr>
          <w:trHeight w:val="317"/>
          <w:jc w:val="center"/>
        </w:trPr>
        <w:tc>
          <w:tcPr>
            <w:tcW w:w="1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Alternativas</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Frecuencia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Porcentaje</w:t>
            </w:r>
          </w:p>
        </w:tc>
      </w:tr>
      <w:tr w:rsidR="00A92A79" w:rsidRPr="006C5838" w:rsidTr="00435F1A">
        <w:trPr>
          <w:trHeight w:val="635"/>
          <w:jc w:val="center"/>
        </w:trPr>
        <w:tc>
          <w:tcPr>
            <w:tcW w:w="199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Trata que todos le entiendan</w:t>
            </w:r>
          </w:p>
        </w:tc>
        <w:tc>
          <w:tcPr>
            <w:tcW w:w="979"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23</w:t>
            </w:r>
          </w:p>
        </w:tc>
        <w:tc>
          <w:tcPr>
            <w:tcW w:w="10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59%</w:t>
            </w:r>
          </w:p>
        </w:tc>
      </w:tr>
      <w:tr w:rsidR="00A92A79" w:rsidRPr="006C5838" w:rsidTr="00435F1A">
        <w:trPr>
          <w:trHeight w:val="635"/>
          <w:jc w:val="center"/>
        </w:trPr>
        <w:tc>
          <w:tcPr>
            <w:tcW w:w="199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 xml:space="preserve">Refuerza contenidos no comprendidos </w:t>
            </w:r>
          </w:p>
        </w:tc>
        <w:tc>
          <w:tcPr>
            <w:tcW w:w="979"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14</w:t>
            </w:r>
          </w:p>
        </w:tc>
        <w:tc>
          <w:tcPr>
            <w:tcW w:w="10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36%</w:t>
            </w:r>
          </w:p>
        </w:tc>
      </w:tr>
      <w:tr w:rsidR="00A92A79" w:rsidRPr="006C5838" w:rsidTr="00435F1A">
        <w:trPr>
          <w:trHeight w:val="317"/>
          <w:jc w:val="center"/>
        </w:trPr>
        <w:tc>
          <w:tcPr>
            <w:tcW w:w="199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No refuerza los contenidos</w:t>
            </w:r>
          </w:p>
        </w:tc>
        <w:tc>
          <w:tcPr>
            <w:tcW w:w="979"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w:t>
            </w:r>
          </w:p>
        </w:tc>
        <w:tc>
          <w:tcPr>
            <w:tcW w:w="10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5%</w:t>
            </w:r>
          </w:p>
        </w:tc>
      </w:tr>
      <w:tr w:rsidR="00A92A79" w:rsidRPr="006C5838" w:rsidTr="00435F1A">
        <w:trPr>
          <w:trHeight w:val="317"/>
          <w:jc w:val="center"/>
        </w:trPr>
        <w:tc>
          <w:tcPr>
            <w:tcW w:w="199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TOTAL</w:t>
            </w:r>
          </w:p>
        </w:tc>
        <w:tc>
          <w:tcPr>
            <w:tcW w:w="979"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39</w:t>
            </w:r>
          </w:p>
        </w:tc>
        <w:tc>
          <w:tcPr>
            <w:tcW w:w="1060"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100%</w:t>
            </w:r>
          </w:p>
        </w:tc>
      </w:tr>
    </w:tbl>
    <w:p w:rsidR="00A92A79" w:rsidRPr="00D60C4F" w:rsidRDefault="00A92A79" w:rsidP="00A92A79">
      <w:pPr>
        <w:pStyle w:val="Epgrafe"/>
      </w:pPr>
    </w:p>
    <w:p w:rsidR="00A92A79" w:rsidRPr="00DA05C1" w:rsidRDefault="00A92A79" w:rsidP="00A92A79">
      <w:pPr>
        <w:pStyle w:val="Epgrafe"/>
      </w:pPr>
      <w:bookmarkStart w:id="14" w:name="_Toc456443772"/>
      <w:r w:rsidRPr="00DA05C1">
        <w:t xml:space="preserve">Gráfico  </w:t>
      </w:r>
      <w:r>
        <w:fldChar w:fldCharType="begin"/>
      </w:r>
      <w:r>
        <w:instrText xml:space="preserve"> SEQ Gráfico_ \* ARABIC </w:instrText>
      </w:r>
      <w:r>
        <w:fldChar w:fldCharType="separate"/>
      </w:r>
      <w:r w:rsidRPr="00DA05C1">
        <w:rPr>
          <w:noProof/>
        </w:rPr>
        <w:t>20</w:t>
      </w:r>
      <w:r>
        <w:rPr>
          <w:noProof/>
        </w:rPr>
        <w:fldChar w:fldCharType="end"/>
      </w:r>
      <w:r w:rsidRPr="00DA05C1">
        <w:t>: Maestro en clase de matemáticas</w:t>
      </w:r>
      <w:bookmarkEnd w:id="14"/>
    </w:p>
    <w:p w:rsidR="00A92A79" w:rsidRPr="00D60C4F" w:rsidRDefault="00A92A79" w:rsidP="00A92A79">
      <w:pPr>
        <w:spacing w:after="0" w:line="240" w:lineRule="auto"/>
        <w:jc w:val="center"/>
        <w:rPr>
          <w:rFonts w:ascii="Times New Roman" w:hAnsi="Times New Roman" w:cs="Times New Roman"/>
          <w:color w:val="000000" w:themeColor="text1"/>
          <w:sz w:val="24"/>
          <w:szCs w:val="24"/>
        </w:rPr>
      </w:pPr>
      <w:r w:rsidRPr="00D60C4F">
        <w:rPr>
          <w:rFonts w:ascii="Times New Roman" w:hAnsi="Times New Roman" w:cs="Times New Roman"/>
          <w:noProof/>
          <w:color w:val="000000" w:themeColor="text1"/>
          <w:lang w:val="es-ES" w:eastAsia="es-ES"/>
        </w:rPr>
        <w:drawing>
          <wp:inline distT="0" distB="0" distL="0" distR="0" wp14:anchorId="7AF8C8EA" wp14:editId="3540BA56">
            <wp:extent cx="4226011" cy="2160000"/>
            <wp:effectExtent l="0" t="0" r="22225" b="12065"/>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2A79" w:rsidRPr="00DA05C1" w:rsidRDefault="00A92A79" w:rsidP="00A92A79">
      <w:pPr>
        <w:spacing w:after="0" w:line="240" w:lineRule="auto"/>
        <w:ind w:firstLine="708"/>
        <w:rPr>
          <w:rFonts w:ascii="Times New Roman" w:hAnsi="Times New Roman" w:cs="Times New Roman"/>
          <w:color w:val="000000" w:themeColor="text1"/>
          <w:szCs w:val="20"/>
        </w:rPr>
      </w:pPr>
      <w:r>
        <w:rPr>
          <w:rFonts w:ascii="Times New Roman" w:hAnsi="Times New Roman" w:cs="Times New Roman"/>
          <w:color w:val="000000" w:themeColor="text1"/>
          <w:szCs w:val="20"/>
        </w:rPr>
        <w:t xml:space="preserve"> </w:t>
      </w:r>
      <w:r w:rsidRPr="00DA05C1">
        <w:rPr>
          <w:rFonts w:ascii="Times New Roman" w:hAnsi="Times New Roman" w:cs="Times New Roman"/>
          <w:color w:val="000000" w:themeColor="text1"/>
          <w:szCs w:val="20"/>
        </w:rPr>
        <w:t>Fuente: Encuesta realizada a estudiantes, U.E. “Caracas”</w:t>
      </w:r>
    </w:p>
    <w:p w:rsidR="00A92A79" w:rsidRPr="00DA05C1" w:rsidRDefault="00A92A79" w:rsidP="00A92A79">
      <w:pPr>
        <w:spacing w:after="0" w:line="240" w:lineRule="auto"/>
        <w:ind w:firstLine="708"/>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Elaborado por: Juana Sánchez</w:t>
      </w:r>
    </w:p>
    <w:p w:rsidR="00A92A79" w:rsidRDefault="00A92A79" w:rsidP="00A92A79">
      <w:pPr>
        <w:spacing w:line="360" w:lineRule="auto"/>
        <w:rPr>
          <w:rFonts w:ascii="Times New Roman" w:hAnsi="Times New Roman" w:cs="Times New Roman"/>
          <w:b/>
          <w:color w:val="000000" w:themeColor="text1"/>
          <w:sz w:val="24"/>
          <w:szCs w:val="24"/>
        </w:rPr>
      </w:pPr>
    </w:p>
    <w:p w:rsidR="00A92A79" w:rsidRPr="00D60C4F" w:rsidRDefault="00A92A79" w:rsidP="00A92A79">
      <w:pPr>
        <w:spacing w:line="360" w:lineRule="auto"/>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23 de los estudiantes encuestados que corresponden al 59% responden que cuando su maestro imparte las clases de matemáticas trata que todos le entiendan, mientras que 14 estudiantes que representan el 36% dicen que su maestro refuerza contenidos no comprendidos y 2 estudiantes que corresponden al 5%  dicen que su maestro no refuerza contenidos. </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Luego del análisis de los resultados, la mayoría de los estudiantes encuestados afirman que cuando el maestro imparte sus clases de matemáticas trata que todos los estudiantes le entiendan,  permitiéndole al estudiante tener esa confianza maestro-estudiante  en el proceso enseñanza aprendizaje y poder ser protagonista de su conocimiento.</w:t>
      </w:r>
    </w:p>
    <w:p w:rsidR="00A92A79" w:rsidRPr="00D60C4F" w:rsidRDefault="00A92A79" w:rsidP="00A92A79">
      <w:pPr>
        <w:spacing w:line="360" w:lineRule="auto"/>
        <w:jc w:val="both"/>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lastRenderedPageBreak/>
        <w:t xml:space="preserve">Pregunta 8. </w:t>
      </w:r>
      <w:r w:rsidRPr="00D60C4F">
        <w:rPr>
          <w:rFonts w:ascii="Times New Roman" w:hAnsi="Times New Roman" w:cs="Times New Roman"/>
          <w:color w:val="000000" w:themeColor="text1"/>
          <w:sz w:val="24"/>
          <w:szCs w:val="24"/>
        </w:rPr>
        <w:t>¿Cuándo usted lee un texto se siente?</w:t>
      </w:r>
    </w:p>
    <w:p w:rsidR="00A92A79" w:rsidRPr="00DA05C1" w:rsidRDefault="00A92A79" w:rsidP="00A92A79">
      <w:pPr>
        <w:pStyle w:val="Epgrafe"/>
      </w:pPr>
      <w:bookmarkStart w:id="15" w:name="_Toc456443748"/>
      <w:r w:rsidRPr="00DA05C1">
        <w:t xml:space="preserve">Tabla </w:t>
      </w:r>
      <w:r>
        <w:fldChar w:fldCharType="begin"/>
      </w:r>
      <w:r>
        <w:instrText xml:space="preserve"> SEQ Tabla \* ARABIC </w:instrText>
      </w:r>
      <w:r>
        <w:fldChar w:fldCharType="separate"/>
      </w:r>
      <w:r>
        <w:rPr>
          <w:noProof/>
        </w:rPr>
        <w:t>22</w:t>
      </w:r>
      <w:r>
        <w:rPr>
          <w:noProof/>
        </w:rPr>
        <w:fldChar w:fldCharType="end"/>
      </w:r>
      <w:r w:rsidRPr="00DA05C1">
        <w:t>: Cuando lee</w:t>
      </w:r>
      <w:bookmarkEnd w:id="15"/>
    </w:p>
    <w:tbl>
      <w:tblPr>
        <w:tblW w:w="4726" w:type="dxa"/>
        <w:jc w:val="center"/>
        <w:tblCellMar>
          <w:left w:w="70" w:type="dxa"/>
          <w:right w:w="70" w:type="dxa"/>
        </w:tblCellMar>
        <w:tblLook w:val="04A0" w:firstRow="1" w:lastRow="0" w:firstColumn="1" w:lastColumn="0" w:noHBand="0" w:noVBand="1"/>
      </w:tblPr>
      <w:tblGrid>
        <w:gridCol w:w="1654"/>
        <w:gridCol w:w="1611"/>
        <w:gridCol w:w="1461"/>
      </w:tblGrid>
      <w:tr w:rsidR="00A92A79" w:rsidRPr="006C5838" w:rsidTr="00435F1A">
        <w:trPr>
          <w:trHeight w:val="537"/>
          <w:jc w:val="center"/>
        </w:trPr>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Alternativas</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Frecuencia</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Porcentaje</w:t>
            </w:r>
          </w:p>
        </w:tc>
      </w:tr>
      <w:tr w:rsidR="00A92A79" w:rsidRPr="006C5838" w:rsidTr="00435F1A">
        <w:trPr>
          <w:trHeight w:val="544"/>
          <w:jc w:val="center"/>
        </w:trPr>
        <w:tc>
          <w:tcPr>
            <w:tcW w:w="1654"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Feliz</w:t>
            </w:r>
          </w:p>
        </w:tc>
        <w:tc>
          <w:tcPr>
            <w:tcW w:w="1611"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30</w:t>
            </w:r>
          </w:p>
        </w:tc>
        <w:tc>
          <w:tcPr>
            <w:tcW w:w="1461"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77%</w:t>
            </w:r>
          </w:p>
        </w:tc>
      </w:tr>
      <w:tr w:rsidR="00A92A79" w:rsidRPr="006C5838" w:rsidTr="00435F1A">
        <w:trPr>
          <w:trHeight w:val="565"/>
          <w:jc w:val="center"/>
        </w:trPr>
        <w:tc>
          <w:tcPr>
            <w:tcW w:w="1654"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Enojado</w:t>
            </w:r>
          </w:p>
        </w:tc>
        <w:tc>
          <w:tcPr>
            <w:tcW w:w="1611"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4</w:t>
            </w:r>
          </w:p>
        </w:tc>
        <w:tc>
          <w:tcPr>
            <w:tcW w:w="1461"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10%</w:t>
            </w:r>
          </w:p>
        </w:tc>
      </w:tr>
      <w:tr w:rsidR="00A92A79" w:rsidRPr="006C5838" w:rsidTr="00435F1A">
        <w:trPr>
          <w:trHeight w:val="558"/>
          <w:jc w:val="center"/>
        </w:trPr>
        <w:tc>
          <w:tcPr>
            <w:tcW w:w="1654"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Nervioso</w:t>
            </w:r>
          </w:p>
        </w:tc>
        <w:tc>
          <w:tcPr>
            <w:tcW w:w="1611"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5</w:t>
            </w:r>
          </w:p>
        </w:tc>
        <w:tc>
          <w:tcPr>
            <w:tcW w:w="1461"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13%</w:t>
            </w:r>
          </w:p>
        </w:tc>
      </w:tr>
      <w:tr w:rsidR="00A92A79" w:rsidRPr="006C5838" w:rsidTr="00435F1A">
        <w:trPr>
          <w:trHeight w:val="552"/>
          <w:jc w:val="center"/>
        </w:trPr>
        <w:tc>
          <w:tcPr>
            <w:tcW w:w="1654"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TOTAL</w:t>
            </w:r>
          </w:p>
        </w:tc>
        <w:tc>
          <w:tcPr>
            <w:tcW w:w="1611"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39</w:t>
            </w:r>
          </w:p>
        </w:tc>
        <w:tc>
          <w:tcPr>
            <w:tcW w:w="1461"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100%</w:t>
            </w:r>
          </w:p>
        </w:tc>
      </w:tr>
    </w:tbl>
    <w:p w:rsidR="00A92A79" w:rsidRPr="00DA05C1" w:rsidRDefault="00A92A79" w:rsidP="00A92A79">
      <w:pPr>
        <w:pStyle w:val="Epgrafe"/>
      </w:pPr>
      <w:bookmarkStart w:id="16" w:name="_Toc456443773"/>
      <w:r w:rsidRPr="00DA05C1">
        <w:t xml:space="preserve">Gráfico  </w:t>
      </w:r>
      <w:r>
        <w:fldChar w:fldCharType="begin"/>
      </w:r>
      <w:r>
        <w:instrText xml:space="preserve"> SEQ Gráfico_ \* ARABIC </w:instrText>
      </w:r>
      <w:r>
        <w:fldChar w:fldCharType="separate"/>
      </w:r>
      <w:r w:rsidRPr="00DA05C1">
        <w:rPr>
          <w:noProof/>
        </w:rPr>
        <w:t>21</w:t>
      </w:r>
      <w:r>
        <w:rPr>
          <w:noProof/>
        </w:rPr>
        <w:fldChar w:fldCharType="end"/>
      </w:r>
      <w:r w:rsidRPr="00DA05C1">
        <w:t>: Cuando lee</w:t>
      </w:r>
      <w:bookmarkEnd w:id="16"/>
    </w:p>
    <w:p w:rsidR="00A92A79" w:rsidRPr="00D60C4F" w:rsidRDefault="00A92A79" w:rsidP="00A92A79">
      <w:pPr>
        <w:spacing w:after="0" w:line="240" w:lineRule="auto"/>
        <w:jc w:val="center"/>
        <w:rPr>
          <w:rFonts w:ascii="Times New Roman" w:hAnsi="Times New Roman" w:cs="Times New Roman"/>
          <w:color w:val="000000" w:themeColor="text1"/>
          <w:sz w:val="24"/>
          <w:szCs w:val="24"/>
        </w:rPr>
      </w:pPr>
      <w:r w:rsidRPr="00D60C4F">
        <w:rPr>
          <w:rFonts w:ascii="Times New Roman" w:hAnsi="Times New Roman" w:cs="Times New Roman"/>
          <w:noProof/>
          <w:color w:val="000000" w:themeColor="text1"/>
          <w:lang w:val="es-ES" w:eastAsia="es-ES"/>
        </w:rPr>
        <w:drawing>
          <wp:inline distT="0" distB="0" distL="0" distR="0" wp14:anchorId="0F393C5A" wp14:editId="21CD0AA2">
            <wp:extent cx="2866768" cy="1952368"/>
            <wp:effectExtent l="0" t="0" r="10160" b="1016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 xml:space="preserve">    </w:t>
      </w:r>
      <w:r w:rsidRPr="00DA05C1">
        <w:rPr>
          <w:rFonts w:ascii="Times New Roman" w:hAnsi="Times New Roman" w:cs="Times New Roman"/>
          <w:color w:val="000000" w:themeColor="text1"/>
          <w:szCs w:val="20"/>
        </w:rPr>
        <w:t xml:space="preserve"> Fuente: Encuesta realizada a estudiantes, U.E. “Caracas”</w:t>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 xml:space="preserve">    </w:t>
      </w:r>
      <w:r w:rsidRPr="00DA05C1">
        <w:rPr>
          <w:rFonts w:ascii="Times New Roman" w:hAnsi="Times New Roman" w:cs="Times New Roman"/>
          <w:color w:val="000000" w:themeColor="text1"/>
          <w:szCs w:val="20"/>
        </w:rPr>
        <w:t xml:space="preserve"> Elaborado por: Juana Sánchez</w:t>
      </w:r>
    </w:p>
    <w:p w:rsidR="00A92A79" w:rsidRDefault="00A92A79" w:rsidP="00A92A79">
      <w:pPr>
        <w:spacing w:line="360" w:lineRule="auto"/>
        <w:rPr>
          <w:rFonts w:ascii="Times New Roman" w:hAnsi="Times New Roman" w:cs="Times New Roman"/>
          <w:b/>
          <w:color w:val="000000" w:themeColor="text1"/>
          <w:sz w:val="24"/>
          <w:szCs w:val="24"/>
        </w:rPr>
      </w:pPr>
    </w:p>
    <w:p w:rsidR="00A92A79" w:rsidRPr="00D60C4F" w:rsidRDefault="00A92A79" w:rsidP="00A92A79">
      <w:pPr>
        <w:spacing w:line="360" w:lineRule="auto"/>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De los 39 estudiantes encuestados, 30 estudiantes que corresponden al 77% responden que cuando leen un texto se sienten felices, mientras que, 5 estudiantes que corresponden al 13%  dicen que se sienten nerviosos al leer un texto y  4 estudiantes que representan el 10% dicen que se sienten enojados.</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 Luego del análisis de los resultados de las encuestas la mayoría de estudiantes encuestados afirman que cuando leen un texto se sienten felices, permitiéndoles tener un alto autoestima y sobre todo la seguridad necesaria para acertar en los procesos de aprendizaje.</w:t>
      </w:r>
    </w:p>
    <w:p w:rsidR="00A92A79" w:rsidRPr="00D60C4F" w:rsidRDefault="00A92A79" w:rsidP="00A92A79">
      <w:pPr>
        <w:spacing w:line="360" w:lineRule="auto"/>
        <w:jc w:val="both"/>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 xml:space="preserve">Pregunta 9. </w:t>
      </w:r>
      <w:r w:rsidRPr="00D60C4F">
        <w:rPr>
          <w:rFonts w:ascii="Times New Roman" w:hAnsi="Times New Roman" w:cs="Times New Roman"/>
          <w:color w:val="000000" w:themeColor="text1"/>
          <w:sz w:val="24"/>
          <w:szCs w:val="24"/>
        </w:rPr>
        <w:t>¿Cree usted que  resolver problemas matemáticos sirve para?</w:t>
      </w:r>
    </w:p>
    <w:p w:rsidR="00A92A79" w:rsidRPr="00DA05C1" w:rsidRDefault="00A92A79" w:rsidP="00A92A79">
      <w:pPr>
        <w:pStyle w:val="Epgrafe"/>
      </w:pPr>
      <w:bookmarkStart w:id="17" w:name="_Toc456443749"/>
      <w:r w:rsidRPr="00DA05C1">
        <w:lastRenderedPageBreak/>
        <w:t xml:space="preserve">Tabla </w:t>
      </w:r>
      <w:r>
        <w:fldChar w:fldCharType="begin"/>
      </w:r>
      <w:r>
        <w:instrText xml:space="preserve"> SEQ Tabla \* ARABIC </w:instrText>
      </w:r>
      <w:r>
        <w:fldChar w:fldCharType="separate"/>
      </w:r>
      <w:r>
        <w:rPr>
          <w:noProof/>
        </w:rPr>
        <w:t>23</w:t>
      </w:r>
      <w:r>
        <w:rPr>
          <w:noProof/>
        </w:rPr>
        <w:fldChar w:fldCharType="end"/>
      </w:r>
      <w:r w:rsidRPr="00DA05C1">
        <w:t>: Cuando lee</w:t>
      </w:r>
      <w:bookmarkEnd w:id="17"/>
    </w:p>
    <w:tbl>
      <w:tblPr>
        <w:tblW w:w="6044" w:type="dxa"/>
        <w:jc w:val="center"/>
        <w:tblCellMar>
          <w:left w:w="70" w:type="dxa"/>
          <w:right w:w="70" w:type="dxa"/>
        </w:tblCellMar>
        <w:tblLook w:val="04A0" w:firstRow="1" w:lastRow="0" w:firstColumn="1" w:lastColumn="0" w:noHBand="0" w:noVBand="1"/>
      </w:tblPr>
      <w:tblGrid>
        <w:gridCol w:w="3101"/>
        <w:gridCol w:w="1275"/>
        <w:gridCol w:w="1668"/>
      </w:tblGrid>
      <w:tr w:rsidR="00A92A79" w:rsidRPr="006C5838" w:rsidTr="00435F1A">
        <w:trPr>
          <w:trHeight w:val="366"/>
          <w:jc w:val="center"/>
        </w:trPr>
        <w:tc>
          <w:tcPr>
            <w:tcW w:w="3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Alternativas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Frecuencia</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Porcentaje</w:t>
            </w:r>
          </w:p>
        </w:tc>
      </w:tr>
      <w:tr w:rsidR="00A92A79" w:rsidRPr="006C5838" w:rsidTr="00435F1A">
        <w:trPr>
          <w:trHeight w:val="739"/>
          <w:jc w:val="center"/>
        </w:trPr>
        <w:tc>
          <w:tcPr>
            <w:tcW w:w="3101"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 xml:space="preserve">Interpretar y resolver problemas de la vida </w:t>
            </w:r>
          </w:p>
        </w:tc>
        <w:tc>
          <w:tcPr>
            <w:tcW w:w="1275"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23</w:t>
            </w:r>
          </w:p>
        </w:tc>
        <w:tc>
          <w:tcPr>
            <w:tcW w:w="1668"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59%</w:t>
            </w:r>
          </w:p>
        </w:tc>
      </w:tr>
      <w:tr w:rsidR="00A92A79" w:rsidRPr="006C5838" w:rsidTr="00435F1A">
        <w:trPr>
          <w:trHeight w:val="739"/>
          <w:jc w:val="center"/>
        </w:trPr>
        <w:tc>
          <w:tcPr>
            <w:tcW w:w="3101"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Calcular números y funciones</w:t>
            </w:r>
          </w:p>
        </w:tc>
        <w:tc>
          <w:tcPr>
            <w:tcW w:w="1275"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15</w:t>
            </w:r>
          </w:p>
        </w:tc>
        <w:tc>
          <w:tcPr>
            <w:tcW w:w="1668"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38%</w:t>
            </w:r>
          </w:p>
        </w:tc>
      </w:tr>
      <w:tr w:rsidR="00A92A79" w:rsidRPr="006C5838" w:rsidTr="00435F1A">
        <w:trPr>
          <w:trHeight w:val="366"/>
          <w:jc w:val="center"/>
        </w:trPr>
        <w:tc>
          <w:tcPr>
            <w:tcW w:w="3101" w:type="dxa"/>
            <w:tcBorders>
              <w:top w:val="nil"/>
              <w:left w:val="single" w:sz="4" w:space="0" w:color="auto"/>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 xml:space="preserve">Para nada </w:t>
            </w:r>
          </w:p>
        </w:tc>
        <w:tc>
          <w:tcPr>
            <w:tcW w:w="1275"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w:t>
            </w:r>
          </w:p>
        </w:tc>
        <w:tc>
          <w:tcPr>
            <w:tcW w:w="1668"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3%</w:t>
            </w:r>
          </w:p>
        </w:tc>
      </w:tr>
      <w:tr w:rsidR="00A92A79" w:rsidRPr="006C5838" w:rsidTr="00435F1A">
        <w:trPr>
          <w:trHeight w:val="366"/>
          <w:jc w:val="center"/>
        </w:trPr>
        <w:tc>
          <w:tcPr>
            <w:tcW w:w="3101"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TOTAL</w:t>
            </w:r>
          </w:p>
        </w:tc>
        <w:tc>
          <w:tcPr>
            <w:tcW w:w="1275"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39</w:t>
            </w:r>
          </w:p>
        </w:tc>
        <w:tc>
          <w:tcPr>
            <w:tcW w:w="1668"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100%</w:t>
            </w:r>
          </w:p>
        </w:tc>
      </w:tr>
    </w:tbl>
    <w:p w:rsidR="00A92A79" w:rsidRDefault="00A92A79" w:rsidP="00A92A79">
      <w:pPr>
        <w:spacing w:line="360" w:lineRule="auto"/>
        <w:jc w:val="center"/>
        <w:rPr>
          <w:rFonts w:ascii="Times New Roman" w:hAnsi="Times New Roman" w:cs="Times New Roman"/>
          <w:color w:val="000000" w:themeColor="text1"/>
          <w:sz w:val="24"/>
          <w:szCs w:val="24"/>
        </w:rPr>
      </w:pPr>
    </w:p>
    <w:p w:rsidR="00A92A79" w:rsidRPr="00DA05C1" w:rsidRDefault="00A92A79" w:rsidP="00A92A79">
      <w:pPr>
        <w:pStyle w:val="Epgrafe"/>
      </w:pPr>
      <w:bookmarkStart w:id="18" w:name="_Toc456443774"/>
      <w:r w:rsidRPr="00DA05C1">
        <w:t xml:space="preserve">Gráfico  </w:t>
      </w:r>
      <w:r>
        <w:fldChar w:fldCharType="begin"/>
      </w:r>
      <w:r>
        <w:instrText xml:space="preserve"> SEQ Gráfico_ \* ARABIC </w:instrText>
      </w:r>
      <w:r>
        <w:fldChar w:fldCharType="separate"/>
      </w:r>
      <w:r w:rsidRPr="00DA05C1">
        <w:rPr>
          <w:noProof/>
        </w:rPr>
        <w:t>22</w:t>
      </w:r>
      <w:r>
        <w:rPr>
          <w:noProof/>
        </w:rPr>
        <w:fldChar w:fldCharType="end"/>
      </w:r>
      <w:r w:rsidRPr="00DA05C1">
        <w:t>: La matemática sirve</w:t>
      </w:r>
      <w:bookmarkEnd w:id="18"/>
    </w:p>
    <w:p w:rsidR="00A92A79" w:rsidRPr="00D60C4F" w:rsidRDefault="00A92A79" w:rsidP="00A92A79">
      <w:pPr>
        <w:spacing w:after="0" w:line="240" w:lineRule="auto"/>
        <w:jc w:val="center"/>
        <w:rPr>
          <w:rFonts w:ascii="Times New Roman" w:hAnsi="Times New Roman" w:cs="Times New Roman"/>
          <w:color w:val="000000" w:themeColor="text1"/>
          <w:sz w:val="24"/>
          <w:szCs w:val="24"/>
        </w:rPr>
      </w:pPr>
      <w:r w:rsidRPr="00D60C4F">
        <w:rPr>
          <w:rFonts w:ascii="Times New Roman" w:hAnsi="Times New Roman" w:cs="Times New Roman"/>
          <w:noProof/>
          <w:color w:val="000000" w:themeColor="text1"/>
          <w:lang w:val="es-ES" w:eastAsia="es-ES"/>
        </w:rPr>
        <w:drawing>
          <wp:inline distT="0" distB="0" distL="0" distR="0" wp14:anchorId="521DBCB2" wp14:editId="59DCDC51">
            <wp:extent cx="2880000" cy="2160000"/>
            <wp:effectExtent l="0" t="0" r="15875" b="1206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2A79" w:rsidRPr="00DA05C1" w:rsidRDefault="00A92A79" w:rsidP="00A92A79">
      <w:pPr>
        <w:spacing w:after="0" w:line="240" w:lineRule="auto"/>
        <w:rPr>
          <w:rFonts w:ascii="Times New Roman" w:hAnsi="Times New Roman" w:cs="Times New Roman"/>
          <w:color w:val="000000" w:themeColor="text1"/>
          <w:szCs w:val="20"/>
        </w:rPr>
      </w:pPr>
      <w:bookmarkStart w:id="19" w:name="OLE_LINK1"/>
      <w:bookmarkStart w:id="20" w:name="OLE_LINK2"/>
      <w:bookmarkStart w:id="21" w:name="OLE_LINK3"/>
      <w:r>
        <w:rPr>
          <w:rFonts w:ascii="Times New Roman" w:hAnsi="Times New Roman" w:cs="Times New Roman"/>
          <w:color w:val="000000" w:themeColor="text1"/>
          <w:sz w:val="20"/>
          <w:szCs w:val="20"/>
        </w:rPr>
        <w:t xml:space="preserve">                                     </w:t>
      </w:r>
      <w:r w:rsidRPr="00DA05C1">
        <w:rPr>
          <w:rFonts w:ascii="Times New Roman" w:hAnsi="Times New Roman" w:cs="Times New Roman"/>
          <w:color w:val="000000" w:themeColor="text1"/>
          <w:szCs w:val="20"/>
        </w:rPr>
        <w:t>Fuente: Encuesta realizada a estudiantes, U.E. “Caracas”</w:t>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 xml:space="preserve">     </w:t>
      </w:r>
      <w:r w:rsidRPr="00DA05C1">
        <w:rPr>
          <w:rFonts w:ascii="Times New Roman" w:hAnsi="Times New Roman" w:cs="Times New Roman"/>
          <w:color w:val="000000" w:themeColor="text1"/>
          <w:szCs w:val="20"/>
        </w:rPr>
        <w:t xml:space="preserve"> Elaborado por: Juana Sánchez</w:t>
      </w:r>
    </w:p>
    <w:p w:rsidR="00A92A79" w:rsidRDefault="00A92A79" w:rsidP="00A92A79">
      <w:pPr>
        <w:spacing w:line="360" w:lineRule="auto"/>
        <w:rPr>
          <w:rFonts w:ascii="Times New Roman" w:hAnsi="Times New Roman" w:cs="Times New Roman"/>
          <w:b/>
          <w:color w:val="000000" w:themeColor="text1"/>
          <w:sz w:val="24"/>
          <w:szCs w:val="24"/>
        </w:rPr>
      </w:pPr>
    </w:p>
    <w:p w:rsidR="00A92A79" w:rsidRPr="00D60C4F" w:rsidRDefault="00A92A79" w:rsidP="00A92A79">
      <w:pPr>
        <w:spacing w:line="360" w:lineRule="auto"/>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De los 39 estudiantes encuestados, 23 estudiantes que corresponden al 59% responden que las matemáticas les sirve para interpretar y resolver problemas de la vida, mientras que 15 estudiantes que representan el 38% dicen que les sirve para calcular números y funciones  y 1 estudiante que corresponde al 3%  dicen que las matemáticas no sirve para nada. </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Luego del análisis de los resultados de las encuestas la mayoría de estudiantes encuestados afirman las matemáticas les sirve para interpretar  y  resolver problemas de la vida, pues les permite crear conciencia acerca de la importancia de la matemática, viéndole no únicamente como un contenido, sino como una destreza que hay que desarrollarla.</w:t>
      </w:r>
    </w:p>
    <w:bookmarkEnd w:id="19"/>
    <w:bookmarkEnd w:id="20"/>
    <w:bookmarkEnd w:id="21"/>
    <w:p w:rsidR="00A92A79" w:rsidRPr="00D60C4F" w:rsidRDefault="00A92A79" w:rsidP="00A92A79">
      <w:pPr>
        <w:spacing w:line="360" w:lineRule="auto"/>
        <w:jc w:val="both"/>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lastRenderedPageBreak/>
        <w:t xml:space="preserve">Pregunta 10. </w:t>
      </w:r>
      <w:r w:rsidRPr="00D60C4F">
        <w:rPr>
          <w:rFonts w:ascii="Times New Roman" w:hAnsi="Times New Roman" w:cs="Times New Roman"/>
          <w:color w:val="000000" w:themeColor="text1"/>
          <w:sz w:val="24"/>
          <w:szCs w:val="24"/>
        </w:rPr>
        <w:t>¿Qué tipo de estrategia para aprender matemáticas usted usa?</w:t>
      </w:r>
    </w:p>
    <w:p w:rsidR="00A92A79" w:rsidRDefault="00A92A79" w:rsidP="00A92A79">
      <w:pPr>
        <w:pStyle w:val="Epgrafe"/>
      </w:pPr>
      <w:bookmarkStart w:id="22" w:name="_Toc456443750"/>
    </w:p>
    <w:p w:rsidR="00A92A79" w:rsidRPr="00DA05C1" w:rsidRDefault="00A92A79" w:rsidP="00A92A79">
      <w:pPr>
        <w:pStyle w:val="Epgrafe"/>
      </w:pPr>
      <w:r w:rsidRPr="00DA05C1">
        <w:t xml:space="preserve">Tabla </w:t>
      </w:r>
      <w:r>
        <w:fldChar w:fldCharType="begin"/>
      </w:r>
      <w:r>
        <w:instrText xml:space="preserve"> SEQ Tabla \* ARABIC </w:instrText>
      </w:r>
      <w:r>
        <w:fldChar w:fldCharType="separate"/>
      </w:r>
      <w:r>
        <w:rPr>
          <w:noProof/>
        </w:rPr>
        <w:t>24</w:t>
      </w:r>
      <w:r>
        <w:rPr>
          <w:noProof/>
        </w:rPr>
        <w:fldChar w:fldCharType="end"/>
      </w:r>
      <w:r w:rsidRPr="00DA05C1">
        <w:t>: Cuando lee</w:t>
      </w:r>
      <w:bookmarkEnd w:id="22"/>
    </w:p>
    <w:tbl>
      <w:tblPr>
        <w:tblW w:w="5332" w:type="dxa"/>
        <w:jc w:val="center"/>
        <w:tblInd w:w="55" w:type="dxa"/>
        <w:tblCellMar>
          <w:left w:w="70" w:type="dxa"/>
          <w:right w:w="70" w:type="dxa"/>
        </w:tblCellMar>
        <w:tblLook w:val="04A0" w:firstRow="1" w:lastRow="0" w:firstColumn="1" w:lastColumn="0" w:noHBand="0" w:noVBand="1"/>
      </w:tblPr>
      <w:tblGrid>
        <w:gridCol w:w="2543"/>
        <w:gridCol w:w="1377"/>
        <w:gridCol w:w="1412"/>
      </w:tblGrid>
      <w:tr w:rsidR="00A92A79" w:rsidRPr="006C5838" w:rsidTr="00435F1A">
        <w:trPr>
          <w:trHeight w:val="400"/>
          <w:jc w:val="center"/>
        </w:trPr>
        <w:tc>
          <w:tcPr>
            <w:tcW w:w="2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Alternativas</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Frecuencia</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Porcentaje</w:t>
            </w:r>
          </w:p>
        </w:tc>
      </w:tr>
      <w:tr w:rsidR="00A92A79" w:rsidRPr="006C5838" w:rsidTr="00435F1A">
        <w:trPr>
          <w:trHeight w:val="1203"/>
          <w:jc w:val="center"/>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Leer y escuchar  reiteradamente los ejercicios, para familiarizarse con ellos.</w:t>
            </w:r>
          </w:p>
        </w:tc>
        <w:tc>
          <w:tcPr>
            <w:tcW w:w="1377"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9</w:t>
            </w:r>
          </w:p>
        </w:tc>
        <w:tc>
          <w:tcPr>
            <w:tcW w:w="1412"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23%</w:t>
            </w:r>
          </w:p>
        </w:tc>
      </w:tr>
      <w:tr w:rsidR="00A92A79" w:rsidRPr="006C5838" w:rsidTr="00435F1A">
        <w:trPr>
          <w:trHeight w:val="802"/>
          <w:jc w:val="center"/>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 xml:space="preserve">Aprenderse de memoria los ejercicios matemáticos </w:t>
            </w:r>
          </w:p>
        </w:tc>
        <w:tc>
          <w:tcPr>
            <w:tcW w:w="1377"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16</w:t>
            </w:r>
          </w:p>
        </w:tc>
        <w:tc>
          <w:tcPr>
            <w:tcW w:w="1412"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41%</w:t>
            </w:r>
          </w:p>
        </w:tc>
      </w:tr>
      <w:tr w:rsidR="00A92A79" w:rsidRPr="006C5838" w:rsidTr="00435F1A">
        <w:trPr>
          <w:trHeight w:val="1203"/>
          <w:jc w:val="center"/>
        </w:trPr>
        <w:tc>
          <w:tcPr>
            <w:tcW w:w="2543" w:type="dxa"/>
            <w:tcBorders>
              <w:top w:val="nil"/>
              <w:left w:val="single" w:sz="4" w:space="0" w:color="auto"/>
              <w:bottom w:val="single" w:sz="4" w:space="0" w:color="auto"/>
              <w:right w:val="single" w:sz="4" w:space="0" w:color="auto"/>
            </w:tcBorders>
            <w:shd w:val="clear" w:color="auto" w:fill="auto"/>
            <w:vAlign w:val="bottom"/>
            <w:hideMark/>
          </w:tcPr>
          <w:p w:rsidR="00A92A79" w:rsidRPr="006C5838" w:rsidRDefault="00A92A79" w:rsidP="00435F1A">
            <w:pPr>
              <w:spacing w:after="0" w:line="240" w:lineRule="auto"/>
              <w:jc w:val="both"/>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Escribir en un papel las ideas y conceptos claves para poder resolver los ejercicios</w:t>
            </w:r>
          </w:p>
        </w:tc>
        <w:tc>
          <w:tcPr>
            <w:tcW w:w="1377"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14</w:t>
            </w:r>
          </w:p>
        </w:tc>
        <w:tc>
          <w:tcPr>
            <w:tcW w:w="1412"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themeColor="text1"/>
                <w:lang w:eastAsia="es-EC"/>
              </w:rPr>
            </w:pPr>
            <w:r w:rsidRPr="006C5838">
              <w:rPr>
                <w:rFonts w:ascii="Times New Roman" w:eastAsia="Times New Roman" w:hAnsi="Times New Roman" w:cs="Times New Roman"/>
                <w:color w:val="000000" w:themeColor="text1"/>
                <w:lang w:eastAsia="es-EC"/>
              </w:rPr>
              <w:t>36%</w:t>
            </w:r>
          </w:p>
        </w:tc>
      </w:tr>
      <w:tr w:rsidR="00A92A79" w:rsidRPr="006C5838" w:rsidTr="00435F1A">
        <w:trPr>
          <w:trHeight w:val="400"/>
          <w:jc w:val="center"/>
        </w:trPr>
        <w:tc>
          <w:tcPr>
            <w:tcW w:w="2543" w:type="dxa"/>
            <w:tcBorders>
              <w:top w:val="nil"/>
              <w:left w:val="single" w:sz="4" w:space="0" w:color="auto"/>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both"/>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TOTAL</w:t>
            </w:r>
          </w:p>
        </w:tc>
        <w:tc>
          <w:tcPr>
            <w:tcW w:w="1377"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39</w:t>
            </w:r>
          </w:p>
        </w:tc>
        <w:tc>
          <w:tcPr>
            <w:tcW w:w="1412" w:type="dxa"/>
            <w:tcBorders>
              <w:top w:val="nil"/>
              <w:left w:val="nil"/>
              <w:bottom w:val="single" w:sz="4" w:space="0" w:color="auto"/>
              <w:right w:val="single" w:sz="4"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themeColor="text1"/>
                <w:lang w:eastAsia="es-EC"/>
              </w:rPr>
            </w:pPr>
            <w:r w:rsidRPr="006C5838">
              <w:rPr>
                <w:rFonts w:ascii="Times New Roman" w:eastAsia="Times New Roman" w:hAnsi="Times New Roman" w:cs="Times New Roman"/>
                <w:b/>
                <w:bCs/>
                <w:color w:val="000000" w:themeColor="text1"/>
                <w:lang w:eastAsia="es-EC"/>
              </w:rPr>
              <w:t>100%</w:t>
            </w:r>
          </w:p>
        </w:tc>
      </w:tr>
    </w:tbl>
    <w:p w:rsidR="00A92A79" w:rsidRPr="00D60C4F" w:rsidRDefault="00A92A79" w:rsidP="00A92A79">
      <w:pPr>
        <w:pStyle w:val="Epgrafe"/>
      </w:pPr>
    </w:p>
    <w:p w:rsidR="00A92A79" w:rsidRPr="00DA05C1" w:rsidRDefault="00A92A79" w:rsidP="00A92A79">
      <w:pPr>
        <w:pStyle w:val="Epgrafe"/>
      </w:pPr>
      <w:bookmarkStart w:id="23" w:name="_Toc456443775"/>
      <w:r w:rsidRPr="00DA05C1">
        <w:t xml:space="preserve">Gráfico  </w:t>
      </w:r>
      <w:r>
        <w:fldChar w:fldCharType="begin"/>
      </w:r>
      <w:r>
        <w:instrText xml:space="preserve"> SEQ Gráfico_ \* ARABIC </w:instrText>
      </w:r>
      <w:r>
        <w:fldChar w:fldCharType="separate"/>
      </w:r>
      <w:r w:rsidRPr="00DA05C1">
        <w:rPr>
          <w:noProof/>
        </w:rPr>
        <w:t>23</w:t>
      </w:r>
      <w:r>
        <w:rPr>
          <w:noProof/>
        </w:rPr>
        <w:fldChar w:fldCharType="end"/>
      </w:r>
      <w:r w:rsidRPr="00DA05C1">
        <w:t>: Estrategias matemáticas</w:t>
      </w:r>
      <w:bookmarkEnd w:id="23"/>
    </w:p>
    <w:p w:rsidR="00A92A79" w:rsidRPr="00D60C4F" w:rsidRDefault="00A92A79" w:rsidP="00A92A79">
      <w:pPr>
        <w:spacing w:after="0" w:line="240" w:lineRule="auto"/>
        <w:jc w:val="center"/>
        <w:rPr>
          <w:rFonts w:ascii="Times New Roman" w:hAnsi="Times New Roman" w:cs="Times New Roman"/>
          <w:b/>
          <w:color w:val="000000" w:themeColor="text1"/>
          <w:sz w:val="24"/>
          <w:szCs w:val="24"/>
        </w:rPr>
      </w:pPr>
      <w:r w:rsidRPr="00D60C4F">
        <w:rPr>
          <w:rFonts w:ascii="Times New Roman" w:hAnsi="Times New Roman" w:cs="Times New Roman"/>
          <w:noProof/>
          <w:color w:val="000000" w:themeColor="text1"/>
          <w:lang w:val="es-ES" w:eastAsia="es-ES"/>
        </w:rPr>
        <w:drawing>
          <wp:inline distT="0" distB="0" distL="0" distR="0" wp14:anchorId="08FCFF99" wp14:editId="6CE640D5">
            <wp:extent cx="2880000" cy="2160000"/>
            <wp:effectExtent l="0" t="0" r="15875" b="1206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ab/>
      </w:r>
      <w:r>
        <w:rPr>
          <w:rFonts w:ascii="Times New Roman" w:hAnsi="Times New Roman" w:cs="Times New Roman"/>
          <w:color w:val="000000" w:themeColor="text1"/>
          <w:szCs w:val="20"/>
        </w:rPr>
        <w:tab/>
        <w:t xml:space="preserve">       </w:t>
      </w:r>
      <w:r w:rsidRPr="00DA05C1">
        <w:rPr>
          <w:rFonts w:ascii="Times New Roman" w:hAnsi="Times New Roman" w:cs="Times New Roman"/>
          <w:color w:val="000000" w:themeColor="text1"/>
          <w:szCs w:val="20"/>
        </w:rPr>
        <w:t xml:space="preserve"> Fuente: Encuesta realizada a estudiantes, U.E. “Caracas”</w:t>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ab/>
      </w:r>
      <w:r>
        <w:rPr>
          <w:rFonts w:ascii="Times New Roman" w:hAnsi="Times New Roman" w:cs="Times New Roman"/>
          <w:color w:val="000000" w:themeColor="text1"/>
          <w:szCs w:val="20"/>
        </w:rPr>
        <w:tab/>
        <w:t xml:space="preserve">        </w:t>
      </w:r>
      <w:r w:rsidRPr="00DA05C1">
        <w:rPr>
          <w:rFonts w:ascii="Times New Roman" w:hAnsi="Times New Roman" w:cs="Times New Roman"/>
          <w:color w:val="000000" w:themeColor="text1"/>
          <w:szCs w:val="20"/>
        </w:rPr>
        <w:t>Elaborado por: Juana Sánchez</w:t>
      </w:r>
    </w:p>
    <w:p w:rsidR="00A92A79" w:rsidRDefault="00A92A79" w:rsidP="00A92A79">
      <w:pPr>
        <w:spacing w:line="360" w:lineRule="auto"/>
        <w:rPr>
          <w:rFonts w:ascii="Times New Roman" w:hAnsi="Times New Roman" w:cs="Times New Roman"/>
          <w:b/>
          <w:color w:val="000000" w:themeColor="text1"/>
          <w:sz w:val="24"/>
          <w:szCs w:val="24"/>
        </w:rPr>
      </w:pPr>
    </w:p>
    <w:p w:rsidR="00A92A79" w:rsidRPr="00D60C4F" w:rsidRDefault="00A92A79" w:rsidP="00A92A79">
      <w:pPr>
        <w:spacing w:line="360" w:lineRule="auto"/>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Del 100% de la población, 16 estudiantes que representan el 41% dicen que se aprenden de memoria los ejercicios matemáticos mientras que, 14  estudiantes que corresponde al 36%  dicen que suelen escribir en un papel las ideas y conceptos claves para poder resolver los ejercicios y  9 estudiantes que corresponden al 23% responden que la </w:t>
      </w:r>
      <w:r w:rsidRPr="00D60C4F">
        <w:rPr>
          <w:rFonts w:ascii="Times New Roman" w:hAnsi="Times New Roman" w:cs="Times New Roman"/>
          <w:color w:val="000000" w:themeColor="text1"/>
          <w:sz w:val="24"/>
          <w:szCs w:val="24"/>
        </w:rPr>
        <w:lastRenderedPageBreak/>
        <w:t xml:space="preserve">estrategia para aprender matemática es leer y escuchar reiteradamente los ejercicios, para familiarizarse con ellos. </w:t>
      </w:r>
    </w:p>
    <w:p w:rsidR="00A92A79"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Los resultados de las encuestas  reflejan que el tipo de estrategia más utilizada para aprender matemáticas es aprender de memoria los ejercicios matemáticos pues le permite acertar en</w:t>
      </w:r>
      <w:r>
        <w:rPr>
          <w:rFonts w:ascii="Times New Roman" w:hAnsi="Times New Roman" w:cs="Times New Roman"/>
          <w:color w:val="000000" w:themeColor="text1"/>
          <w:sz w:val="24"/>
          <w:szCs w:val="24"/>
        </w:rPr>
        <w:t xml:space="preserve"> las respuestas de los exámenes, sin tener un aprendizaje significativo, desarrollando el aprendizaje memorista.</w:t>
      </w:r>
    </w:p>
    <w:p w:rsidR="00A92A79" w:rsidRDefault="00A92A79" w:rsidP="00A92A7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Pocos estudiantes optan por usas estrategias de aprendizaje donde faciliten su comprensión y aprendizaje.</w:t>
      </w:r>
    </w:p>
    <w:p w:rsidR="00A92A79" w:rsidRPr="00D60C4F" w:rsidRDefault="00A92A79" w:rsidP="00A92A79">
      <w:pPr>
        <w:spacing w:line="360" w:lineRule="auto"/>
        <w:jc w:val="both"/>
        <w:rPr>
          <w:rFonts w:ascii="Times New Roman" w:hAnsi="Times New Roman" w:cs="Times New Roman"/>
          <w:color w:val="000000" w:themeColor="text1"/>
          <w:sz w:val="24"/>
          <w:szCs w:val="24"/>
        </w:rPr>
      </w:pPr>
    </w:p>
    <w:p w:rsidR="00A92A79" w:rsidRPr="00CC2AF7"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b/>
          <w:color w:val="000000" w:themeColor="text1"/>
          <w:sz w:val="24"/>
          <w:szCs w:val="24"/>
        </w:rPr>
        <w:t xml:space="preserve">Pregunta 11. </w:t>
      </w:r>
      <w:r w:rsidRPr="00D60C4F">
        <w:rPr>
          <w:rFonts w:ascii="Times New Roman" w:hAnsi="Times New Roman" w:cs="Times New Roman"/>
          <w:color w:val="000000" w:themeColor="text1"/>
          <w:sz w:val="24"/>
          <w:szCs w:val="24"/>
        </w:rPr>
        <w:t>¿Su calificación en matemá</w:t>
      </w:r>
      <w:r>
        <w:rPr>
          <w:rFonts w:ascii="Times New Roman" w:hAnsi="Times New Roman" w:cs="Times New Roman"/>
          <w:color w:val="000000" w:themeColor="text1"/>
          <w:sz w:val="24"/>
          <w:szCs w:val="24"/>
        </w:rPr>
        <w:t>tica refleja lo que usted sabe?</w:t>
      </w:r>
    </w:p>
    <w:p w:rsidR="00A92A79" w:rsidRPr="00DA05C1" w:rsidRDefault="00A92A79" w:rsidP="00A92A79">
      <w:pPr>
        <w:pStyle w:val="Epgrafe"/>
      </w:pPr>
      <w:bookmarkStart w:id="24" w:name="_Toc456443751"/>
      <w:r w:rsidRPr="00DA05C1">
        <w:t xml:space="preserve">Tabla </w:t>
      </w:r>
      <w:r>
        <w:fldChar w:fldCharType="begin"/>
      </w:r>
      <w:r>
        <w:instrText xml:space="preserve"> SEQ Tabla \* ARABIC </w:instrText>
      </w:r>
      <w:r>
        <w:fldChar w:fldCharType="separate"/>
      </w:r>
      <w:r>
        <w:rPr>
          <w:noProof/>
        </w:rPr>
        <w:t>25</w:t>
      </w:r>
      <w:r>
        <w:rPr>
          <w:noProof/>
        </w:rPr>
        <w:fldChar w:fldCharType="end"/>
      </w:r>
      <w:r w:rsidRPr="00DA05C1">
        <w:t>: Calificación matemática</w:t>
      </w:r>
      <w:bookmarkEnd w:id="24"/>
    </w:p>
    <w:tbl>
      <w:tblPr>
        <w:tblW w:w="4115" w:type="dxa"/>
        <w:jc w:val="center"/>
        <w:tblCellMar>
          <w:left w:w="70" w:type="dxa"/>
          <w:right w:w="70" w:type="dxa"/>
        </w:tblCellMar>
        <w:tblLook w:val="04A0" w:firstRow="1" w:lastRow="0" w:firstColumn="1" w:lastColumn="0" w:noHBand="0" w:noVBand="1"/>
      </w:tblPr>
      <w:tblGrid>
        <w:gridCol w:w="1473"/>
        <w:gridCol w:w="1335"/>
        <w:gridCol w:w="1307"/>
      </w:tblGrid>
      <w:tr w:rsidR="00A92A79" w:rsidRPr="006C5838" w:rsidTr="00435F1A">
        <w:trPr>
          <w:trHeight w:val="715"/>
          <w:jc w:val="center"/>
        </w:trPr>
        <w:tc>
          <w:tcPr>
            <w:tcW w:w="14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Alternativas</w:t>
            </w:r>
          </w:p>
        </w:tc>
        <w:tc>
          <w:tcPr>
            <w:tcW w:w="1335" w:type="dxa"/>
            <w:tcBorders>
              <w:top w:val="single" w:sz="8" w:space="0" w:color="auto"/>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Frecuencia</w:t>
            </w:r>
          </w:p>
        </w:tc>
        <w:tc>
          <w:tcPr>
            <w:tcW w:w="1307" w:type="dxa"/>
            <w:tcBorders>
              <w:top w:val="single" w:sz="8" w:space="0" w:color="auto"/>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Porcentaje</w:t>
            </w:r>
          </w:p>
        </w:tc>
      </w:tr>
      <w:tr w:rsidR="00A92A79" w:rsidRPr="006C5838" w:rsidTr="00435F1A">
        <w:trPr>
          <w:trHeight w:val="633"/>
          <w:jc w:val="center"/>
        </w:trPr>
        <w:tc>
          <w:tcPr>
            <w:tcW w:w="1473" w:type="dxa"/>
            <w:tcBorders>
              <w:top w:val="nil"/>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Siempre</w:t>
            </w:r>
          </w:p>
        </w:tc>
        <w:tc>
          <w:tcPr>
            <w:tcW w:w="1335"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12</w:t>
            </w:r>
          </w:p>
        </w:tc>
        <w:tc>
          <w:tcPr>
            <w:tcW w:w="1307"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31%</w:t>
            </w:r>
          </w:p>
        </w:tc>
      </w:tr>
      <w:tr w:rsidR="00A92A79" w:rsidRPr="006C5838" w:rsidTr="00435F1A">
        <w:trPr>
          <w:trHeight w:val="633"/>
          <w:jc w:val="center"/>
        </w:trPr>
        <w:tc>
          <w:tcPr>
            <w:tcW w:w="1473" w:type="dxa"/>
            <w:tcBorders>
              <w:top w:val="nil"/>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 xml:space="preserve">A veces </w:t>
            </w:r>
          </w:p>
        </w:tc>
        <w:tc>
          <w:tcPr>
            <w:tcW w:w="1335"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20</w:t>
            </w:r>
          </w:p>
        </w:tc>
        <w:tc>
          <w:tcPr>
            <w:tcW w:w="1307"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51%</w:t>
            </w:r>
          </w:p>
        </w:tc>
      </w:tr>
      <w:tr w:rsidR="00A92A79" w:rsidRPr="006C5838" w:rsidTr="00435F1A">
        <w:trPr>
          <w:trHeight w:val="633"/>
          <w:jc w:val="center"/>
        </w:trPr>
        <w:tc>
          <w:tcPr>
            <w:tcW w:w="1473" w:type="dxa"/>
            <w:tcBorders>
              <w:top w:val="nil"/>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Nunca</w:t>
            </w:r>
          </w:p>
        </w:tc>
        <w:tc>
          <w:tcPr>
            <w:tcW w:w="1335"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7</w:t>
            </w:r>
          </w:p>
        </w:tc>
        <w:tc>
          <w:tcPr>
            <w:tcW w:w="1307"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color w:val="000000"/>
                <w:lang w:eastAsia="es-EC"/>
              </w:rPr>
            </w:pPr>
            <w:r w:rsidRPr="006C5838">
              <w:rPr>
                <w:rFonts w:ascii="Times New Roman" w:eastAsia="Times New Roman" w:hAnsi="Times New Roman" w:cs="Times New Roman"/>
                <w:color w:val="000000"/>
                <w:lang w:eastAsia="es-EC"/>
              </w:rPr>
              <w:t>18%</w:t>
            </w:r>
          </w:p>
        </w:tc>
      </w:tr>
      <w:tr w:rsidR="00A92A79" w:rsidRPr="006C5838" w:rsidTr="00435F1A">
        <w:trPr>
          <w:trHeight w:val="633"/>
          <w:jc w:val="center"/>
        </w:trPr>
        <w:tc>
          <w:tcPr>
            <w:tcW w:w="1473" w:type="dxa"/>
            <w:tcBorders>
              <w:top w:val="nil"/>
              <w:left w:val="single" w:sz="8" w:space="0" w:color="auto"/>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TOTAL</w:t>
            </w:r>
          </w:p>
        </w:tc>
        <w:tc>
          <w:tcPr>
            <w:tcW w:w="1335"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39</w:t>
            </w:r>
          </w:p>
        </w:tc>
        <w:tc>
          <w:tcPr>
            <w:tcW w:w="1307" w:type="dxa"/>
            <w:tcBorders>
              <w:top w:val="nil"/>
              <w:left w:val="nil"/>
              <w:bottom w:val="single" w:sz="8" w:space="0" w:color="auto"/>
              <w:right w:val="single" w:sz="8" w:space="0" w:color="auto"/>
            </w:tcBorders>
            <w:shd w:val="clear" w:color="auto" w:fill="auto"/>
            <w:vAlign w:val="center"/>
            <w:hideMark/>
          </w:tcPr>
          <w:p w:rsidR="00A92A79" w:rsidRPr="006C5838" w:rsidRDefault="00A92A79" w:rsidP="00435F1A">
            <w:pPr>
              <w:spacing w:after="0" w:line="240" w:lineRule="auto"/>
              <w:jc w:val="center"/>
              <w:rPr>
                <w:rFonts w:ascii="Times New Roman" w:eastAsia="Times New Roman" w:hAnsi="Times New Roman" w:cs="Times New Roman"/>
                <w:b/>
                <w:bCs/>
                <w:color w:val="000000"/>
                <w:lang w:eastAsia="es-EC"/>
              </w:rPr>
            </w:pPr>
            <w:r w:rsidRPr="006C5838">
              <w:rPr>
                <w:rFonts w:ascii="Times New Roman" w:eastAsia="Times New Roman" w:hAnsi="Times New Roman" w:cs="Times New Roman"/>
                <w:b/>
                <w:bCs/>
                <w:color w:val="000000"/>
                <w:lang w:eastAsia="es-EC"/>
              </w:rPr>
              <w:t>100%</w:t>
            </w:r>
          </w:p>
        </w:tc>
      </w:tr>
    </w:tbl>
    <w:p w:rsidR="00A92A79" w:rsidRPr="00D60C4F" w:rsidRDefault="00A92A79" w:rsidP="00A92A79">
      <w:pPr>
        <w:spacing w:line="360" w:lineRule="auto"/>
        <w:jc w:val="center"/>
        <w:rPr>
          <w:rFonts w:ascii="Times New Roman" w:hAnsi="Times New Roman" w:cs="Times New Roman"/>
          <w:color w:val="000000" w:themeColor="text1"/>
          <w:sz w:val="24"/>
          <w:szCs w:val="24"/>
        </w:rPr>
      </w:pPr>
    </w:p>
    <w:p w:rsidR="00A92A79" w:rsidRPr="00DA05C1" w:rsidRDefault="00A92A79" w:rsidP="00A92A79">
      <w:pPr>
        <w:pStyle w:val="Epgrafe"/>
      </w:pPr>
      <w:bookmarkStart w:id="25" w:name="_Toc456443776"/>
      <w:r w:rsidRPr="00DA05C1">
        <w:t xml:space="preserve">Gráfico  </w:t>
      </w:r>
      <w:r>
        <w:fldChar w:fldCharType="begin"/>
      </w:r>
      <w:r>
        <w:instrText xml:space="preserve"> SEQ Gráfico_ \* ARABIC </w:instrText>
      </w:r>
      <w:r>
        <w:fldChar w:fldCharType="separate"/>
      </w:r>
      <w:r w:rsidRPr="00DA05C1">
        <w:rPr>
          <w:noProof/>
        </w:rPr>
        <w:t>24</w:t>
      </w:r>
      <w:r>
        <w:rPr>
          <w:noProof/>
        </w:rPr>
        <w:fldChar w:fldCharType="end"/>
      </w:r>
      <w:r w:rsidRPr="00DA05C1">
        <w:t>: Calificación matemática</w:t>
      </w:r>
      <w:bookmarkEnd w:id="25"/>
    </w:p>
    <w:p w:rsidR="00A92A79" w:rsidRPr="00D60C4F" w:rsidRDefault="00A92A79" w:rsidP="00A92A79">
      <w:pPr>
        <w:spacing w:after="0" w:line="240" w:lineRule="auto"/>
        <w:jc w:val="center"/>
        <w:rPr>
          <w:rFonts w:ascii="Times New Roman" w:hAnsi="Times New Roman" w:cs="Times New Roman"/>
          <w:color w:val="000000" w:themeColor="text1"/>
          <w:sz w:val="24"/>
          <w:szCs w:val="24"/>
        </w:rPr>
      </w:pPr>
      <w:r w:rsidRPr="00D60C4F">
        <w:rPr>
          <w:rFonts w:ascii="Times New Roman" w:hAnsi="Times New Roman" w:cs="Times New Roman"/>
          <w:noProof/>
          <w:lang w:val="es-ES" w:eastAsia="es-ES"/>
        </w:rPr>
        <w:drawing>
          <wp:inline distT="0" distB="0" distL="0" distR="0" wp14:anchorId="58522AAE" wp14:editId="633C466D">
            <wp:extent cx="2880000" cy="2160000"/>
            <wp:effectExtent l="0" t="0" r="15875" b="12065"/>
            <wp:docPr id="60" name="Gráfico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ab/>
      </w:r>
      <w:r>
        <w:rPr>
          <w:rFonts w:ascii="Times New Roman" w:hAnsi="Times New Roman" w:cs="Times New Roman"/>
          <w:color w:val="000000" w:themeColor="text1"/>
          <w:szCs w:val="20"/>
        </w:rPr>
        <w:tab/>
        <w:t xml:space="preserve">       </w:t>
      </w:r>
      <w:r w:rsidRPr="00DA05C1">
        <w:rPr>
          <w:rFonts w:ascii="Times New Roman" w:hAnsi="Times New Roman" w:cs="Times New Roman"/>
          <w:color w:val="000000" w:themeColor="text1"/>
          <w:szCs w:val="20"/>
        </w:rPr>
        <w:t>Fuente: Encuesta realizada a estudiantes, U.E. “Caracas”</w:t>
      </w:r>
    </w:p>
    <w:p w:rsidR="00A92A79" w:rsidRPr="00DA05C1" w:rsidRDefault="00A92A79" w:rsidP="00A92A79">
      <w:pPr>
        <w:spacing w:after="0" w:line="240" w:lineRule="auto"/>
        <w:rPr>
          <w:rFonts w:ascii="Times New Roman" w:hAnsi="Times New Roman" w:cs="Times New Roman"/>
          <w:color w:val="000000" w:themeColor="text1"/>
          <w:szCs w:val="20"/>
        </w:rPr>
      </w:pPr>
      <w:r w:rsidRPr="00DA05C1">
        <w:rPr>
          <w:rFonts w:ascii="Times New Roman" w:hAnsi="Times New Roman" w:cs="Times New Roman"/>
          <w:color w:val="000000" w:themeColor="text1"/>
          <w:szCs w:val="20"/>
        </w:rPr>
        <w:lastRenderedPageBreak/>
        <w:softHyphen/>
      </w:r>
      <w:r w:rsidRPr="00DA05C1">
        <w:rPr>
          <w:rFonts w:ascii="Times New Roman" w:hAnsi="Times New Roman" w:cs="Times New Roman"/>
          <w:color w:val="000000" w:themeColor="text1"/>
          <w:szCs w:val="20"/>
        </w:rPr>
        <w:softHyphen/>
      </w:r>
      <w:r w:rsidRPr="00DA05C1">
        <w:rPr>
          <w:rFonts w:ascii="Times New Roman" w:hAnsi="Times New Roman" w:cs="Times New Roman"/>
          <w:color w:val="000000" w:themeColor="text1"/>
          <w:szCs w:val="20"/>
        </w:rPr>
        <w:softHyphen/>
        <w:t xml:space="preserve">            </w:t>
      </w:r>
      <w:r>
        <w:rPr>
          <w:rFonts w:ascii="Times New Roman" w:hAnsi="Times New Roman" w:cs="Times New Roman"/>
          <w:color w:val="000000" w:themeColor="text1"/>
          <w:szCs w:val="20"/>
        </w:rPr>
        <w:tab/>
      </w:r>
      <w:r>
        <w:rPr>
          <w:rFonts w:ascii="Times New Roman" w:hAnsi="Times New Roman" w:cs="Times New Roman"/>
          <w:color w:val="000000" w:themeColor="text1"/>
          <w:szCs w:val="20"/>
        </w:rPr>
        <w:tab/>
        <w:t xml:space="preserve">      </w:t>
      </w:r>
      <w:r w:rsidRPr="00DA05C1">
        <w:rPr>
          <w:rFonts w:ascii="Times New Roman" w:hAnsi="Times New Roman" w:cs="Times New Roman"/>
          <w:color w:val="000000" w:themeColor="text1"/>
          <w:szCs w:val="20"/>
        </w:rPr>
        <w:t xml:space="preserve"> Elaborado por: Juana Sánchez</w:t>
      </w:r>
    </w:p>
    <w:p w:rsidR="00A92A79" w:rsidRPr="00D60C4F" w:rsidRDefault="00A92A79" w:rsidP="00A92A79">
      <w:pPr>
        <w:spacing w:line="360" w:lineRule="auto"/>
        <w:jc w:val="both"/>
        <w:rPr>
          <w:rFonts w:ascii="Times New Roman" w:hAnsi="Times New Roman" w:cs="Times New Roman"/>
          <w:b/>
          <w:color w:val="000000" w:themeColor="text1"/>
          <w:sz w:val="24"/>
          <w:szCs w:val="24"/>
        </w:rPr>
      </w:pPr>
    </w:p>
    <w:p w:rsidR="00A92A79" w:rsidRPr="00D60C4F" w:rsidRDefault="00A92A79" w:rsidP="00A92A79">
      <w:pPr>
        <w:spacing w:line="360" w:lineRule="auto"/>
        <w:jc w:val="both"/>
        <w:rPr>
          <w:rFonts w:ascii="Times New Roman" w:hAnsi="Times New Roman" w:cs="Times New Roman"/>
          <w:b/>
          <w:color w:val="000000" w:themeColor="text1"/>
          <w:sz w:val="24"/>
          <w:szCs w:val="24"/>
        </w:rPr>
      </w:pPr>
      <w:r w:rsidRPr="00D60C4F">
        <w:rPr>
          <w:rFonts w:ascii="Times New Roman" w:hAnsi="Times New Roman" w:cs="Times New Roman"/>
          <w:b/>
          <w:color w:val="000000" w:themeColor="text1"/>
          <w:sz w:val="24"/>
          <w:szCs w:val="24"/>
        </w:rPr>
        <w:t>Análisis e interpretación</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 xml:space="preserve">De los 39 estudiantes encuestados, 20 que representan el 51% dicen que a veces su calificación refleja lo que sabe, mientras que,  12 estudiantes que corresponden al 31% responden su calificación de matemática siempre refleja lo que sabe, y 7 estudiantes que corresponde al 18%  dicen que su calificación en matemática nunca refleja lo que sabe. </w:t>
      </w:r>
    </w:p>
    <w:p w:rsidR="00A92A79" w:rsidRPr="00D60C4F"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Luego del análisis delos resultados de las encuestas la mayoría de estudiantes encuestados afirman que su calificación en matemáticas a veces refleja lo que el estudiante sabe, puesto que a veces memorizan los ejercicios con sus resultados o recurren a otro tipo de estrategias para poder tener una buena calificación como es la copia.</w:t>
      </w:r>
    </w:p>
    <w:p w:rsidR="00A92A79" w:rsidRPr="00D60C4F" w:rsidRDefault="00A92A79" w:rsidP="00A92A79">
      <w:pPr>
        <w:pStyle w:val="Ttulo2"/>
        <w:spacing w:line="360" w:lineRule="auto"/>
        <w:rPr>
          <w:rFonts w:ascii="Times New Roman" w:hAnsi="Times New Roman" w:cs="Times New Roman"/>
          <w:color w:val="000000" w:themeColor="text1"/>
          <w:sz w:val="24"/>
          <w:szCs w:val="24"/>
        </w:rPr>
      </w:pPr>
      <w:bookmarkStart w:id="26" w:name="_Toc459223797"/>
      <w:r w:rsidRPr="00D60C4F">
        <w:rPr>
          <w:rFonts w:ascii="Times New Roman" w:hAnsi="Times New Roman" w:cs="Times New Roman"/>
          <w:color w:val="000000" w:themeColor="text1"/>
          <w:sz w:val="24"/>
          <w:szCs w:val="24"/>
        </w:rPr>
        <w:t>4.3 Verificación de hipótesis</w:t>
      </w:r>
      <w:bookmarkEnd w:id="26"/>
      <w:r w:rsidRPr="00D60C4F">
        <w:rPr>
          <w:rFonts w:ascii="Times New Roman" w:hAnsi="Times New Roman" w:cs="Times New Roman"/>
          <w:color w:val="000000" w:themeColor="text1"/>
          <w:sz w:val="24"/>
          <w:szCs w:val="24"/>
        </w:rPr>
        <w:t xml:space="preserve"> </w:t>
      </w:r>
    </w:p>
    <w:p w:rsidR="00A92A79" w:rsidRPr="00D60C4F" w:rsidRDefault="00A92A79" w:rsidP="00A92A79">
      <w:pPr>
        <w:autoSpaceDE w:val="0"/>
        <w:autoSpaceDN w:val="0"/>
        <w:adjustRightInd w:val="0"/>
        <w:spacing w:after="0" w:line="240" w:lineRule="auto"/>
        <w:rPr>
          <w:rFonts w:ascii="Times New Roman" w:hAnsi="Times New Roman" w:cs="Times New Roman"/>
          <w:color w:val="000000"/>
          <w:sz w:val="24"/>
          <w:szCs w:val="24"/>
        </w:rPr>
      </w:pPr>
    </w:p>
    <w:p w:rsidR="00A92A79" w:rsidRDefault="00A92A79" w:rsidP="00A92A79">
      <w:pPr>
        <w:spacing w:line="360" w:lineRule="auto"/>
        <w:jc w:val="both"/>
        <w:rPr>
          <w:rFonts w:ascii="Times New Roman" w:hAnsi="Times New Roman" w:cs="Times New Roman"/>
          <w:color w:val="000000" w:themeColor="text1"/>
          <w:sz w:val="24"/>
          <w:szCs w:val="24"/>
        </w:rPr>
      </w:pPr>
      <w:r w:rsidRPr="00D60C4F">
        <w:rPr>
          <w:rFonts w:ascii="Times New Roman" w:hAnsi="Times New Roman" w:cs="Times New Roman"/>
          <w:color w:val="000000" w:themeColor="text1"/>
          <w:sz w:val="24"/>
          <w:szCs w:val="24"/>
        </w:rPr>
        <w:t>El método seleccionado para la verificación es el Chi-cuadrado el mismo que dará a conocer si se acepta o se rechaza la hipótesis.</w:t>
      </w:r>
    </w:p>
    <w:p w:rsidR="00A92A79" w:rsidRPr="00337815" w:rsidRDefault="00A92A79" w:rsidP="00A92A79">
      <w:pPr>
        <w:spacing w:line="360" w:lineRule="auto"/>
        <w:jc w:val="both"/>
        <w:rPr>
          <w:rFonts w:ascii="Times New Roman" w:hAnsi="Times New Roman" w:cs="Times New Roman"/>
          <w:sz w:val="24"/>
          <w:szCs w:val="24"/>
        </w:rPr>
      </w:pPr>
      <w:r w:rsidRPr="00337815">
        <w:rPr>
          <w:rFonts w:ascii="Times New Roman" w:hAnsi="Times New Roman" w:cs="Times New Roman"/>
          <w:sz w:val="24"/>
          <w:szCs w:val="24"/>
        </w:rPr>
        <w:t>La prueba de Chi- cuadrado permite establecer la relación entre las frecuencias observadas y las esperadas generando un dato que permite aceptar o rechazar la hipótesis planteada, mediante la siguiente fórmula:</w:t>
      </w:r>
    </w:p>
    <w:p w:rsidR="00A92A79" w:rsidRPr="00D60C4F" w:rsidRDefault="00A92A79" w:rsidP="00A92A79">
      <w:pPr>
        <w:spacing w:line="360" w:lineRule="auto"/>
        <w:jc w:val="both"/>
        <w:rPr>
          <w:rFonts w:ascii="Times New Roman" w:hAnsi="Times New Roman" w:cs="Times New Roman"/>
          <w:color w:val="000000" w:themeColor="text1"/>
          <w:sz w:val="24"/>
          <w:szCs w:val="24"/>
        </w:rPr>
      </w:pPr>
      <m:oMathPara>
        <m:oMath>
          <m:sSup>
            <m:sSupPr>
              <m:ctrlPr>
                <w:rPr>
                  <w:rFonts w:ascii="Cambria Math" w:eastAsia="Calibri" w:hAnsi="Cambria Math"/>
                  <w:sz w:val="28"/>
                </w:rPr>
              </m:ctrlPr>
            </m:sSupPr>
            <m:e>
              <m:r>
                <m:rPr>
                  <m:sty m:val="b"/>
                </m:rPr>
                <w:rPr>
                  <w:rFonts w:ascii="Cambria Math" w:hAnsi="Cambria Math"/>
                  <w:sz w:val="32"/>
                </w:rPr>
                <m:t>x</m:t>
              </m:r>
            </m:e>
            <m:sup>
              <m:r>
                <m:rPr>
                  <m:sty m:val="b"/>
                </m:rPr>
                <w:rPr>
                  <w:rFonts w:ascii="Cambria Math" w:hAnsi="Cambria Math"/>
                  <w:sz w:val="32"/>
                </w:rPr>
                <m:t>2</m:t>
              </m:r>
            </m:sup>
          </m:sSup>
          <m:r>
            <m:rPr>
              <m:sty m:val="b"/>
            </m:rPr>
            <w:rPr>
              <w:rFonts w:ascii="Cambria Math"/>
              <w:sz w:val="32"/>
            </w:rPr>
            <m:t>=</m:t>
          </m:r>
          <m:nary>
            <m:naryPr>
              <m:chr m:val="∑"/>
              <m:limLoc m:val="undOvr"/>
              <m:subHide m:val="1"/>
              <m:supHide m:val="1"/>
              <m:ctrlPr>
                <w:rPr>
                  <w:rFonts w:ascii="Cambria Math" w:eastAsia="Calibri" w:hAnsi="Cambria Math"/>
                  <w:sz w:val="28"/>
                </w:rPr>
              </m:ctrlPr>
            </m:naryPr>
            <m:sub/>
            <m:sup/>
            <m:e>
              <m:d>
                <m:dPr>
                  <m:begChr m:val="["/>
                  <m:endChr m:val="]"/>
                  <m:ctrlPr>
                    <w:rPr>
                      <w:rFonts w:ascii="Cambria Math" w:eastAsia="Calibri" w:hAnsi="Cambria Math"/>
                      <w:sz w:val="28"/>
                    </w:rPr>
                  </m:ctrlPr>
                </m:dPr>
                <m:e>
                  <m:f>
                    <m:fPr>
                      <m:ctrlPr>
                        <w:rPr>
                          <w:rFonts w:ascii="Cambria Math" w:eastAsia="Calibri" w:hAnsi="Cambria Math"/>
                          <w:sz w:val="28"/>
                        </w:rPr>
                      </m:ctrlPr>
                    </m:fPr>
                    <m:num>
                      <m:r>
                        <m:rPr>
                          <m:sty m:val="b"/>
                        </m:rPr>
                        <w:rPr>
                          <w:rFonts w:ascii="Cambria Math"/>
                          <w:sz w:val="32"/>
                        </w:rPr>
                        <m:t>(</m:t>
                      </m:r>
                      <m:sSup>
                        <m:sSupPr>
                          <m:ctrlPr>
                            <w:rPr>
                              <w:rFonts w:ascii="Cambria Math" w:eastAsia="Calibri" w:hAnsi="Cambria Math"/>
                              <w:sz w:val="28"/>
                            </w:rPr>
                          </m:ctrlPr>
                        </m:sSupPr>
                        <m:e>
                          <m:r>
                            <m:rPr>
                              <m:sty m:val="b"/>
                            </m:rPr>
                            <w:rPr>
                              <w:rFonts w:ascii="Cambria Math" w:hAnsi="Cambria Math"/>
                              <w:sz w:val="32"/>
                            </w:rPr>
                            <m:t>O-E</m:t>
                          </m:r>
                          <m:r>
                            <m:rPr>
                              <m:sty m:val="b"/>
                            </m:rPr>
                            <w:rPr>
                              <w:rFonts w:ascii="Cambria Math"/>
                              <w:sz w:val="32"/>
                            </w:rPr>
                            <m:t>)</m:t>
                          </m:r>
                        </m:e>
                        <m:sup>
                          <m:r>
                            <m:rPr>
                              <m:sty m:val="b"/>
                            </m:rPr>
                            <w:rPr>
                              <w:rFonts w:ascii="Cambria Math" w:hAnsi="Cambria Math"/>
                              <w:sz w:val="32"/>
                            </w:rPr>
                            <m:t>2</m:t>
                          </m:r>
                        </m:sup>
                      </m:sSup>
                    </m:num>
                    <m:den>
                      <m:r>
                        <m:rPr>
                          <m:sty m:val="b"/>
                        </m:rPr>
                        <w:rPr>
                          <w:rFonts w:ascii="Cambria Math" w:hAnsi="Cambria Math"/>
                          <w:sz w:val="32"/>
                        </w:rPr>
                        <m:t>E</m:t>
                      </m:r>
                    </m:den>
                  </m:f>
                </m:e>
              </m:d>
            </m:e>
          </m:nary>
        </m:oMath>
      </m:oMathPara>
    </w:p>
    <w:p w:rsidR="00A92A79" w:rsidRPr="00D60C4F" w:rsidRDefault="00A92A79" w:rsidP="00A92A79">
      <w:pPr>
        <w:autoSpaceDE w:val="0"/>
        <w:autoSpaceDN w:val="0"/>
        <w:adjustRightInd w:val="0"/>
        <w:spacing w:after="0" w:line="360" w:lineRule="auto"/>
        <w:jc w:val="both"/>
        <w:rPr>
          <w:rFonts w:ascii="Times New Roman" w:hAnsi="Times New Roman" w:cs="Times New Roman"/>
          <w:color w:val="000000"/>
          <w:sz w:val="24"/>
          <w:szCs w:val="24"/>
        </w:rPr>
      </w:pPr>
    </w:p>
    <w:p w:rsidR="00A92A79" w:rsidRPr="00D60C4F" w:rsidRDefault="00A92A79" w:rsidP="00A92A79">
      <w:pPr>
        <w:spacing w:line="360" w:lineRule="auto"/>
        <w:jc w:val="both"/>
        <w:rPr>
          <w:rFonts w:ascii="Times New Roman" w:hAnsi="Times New Roman" w:cs="Times New Roman"/>
          <w:b/>
          <w:bCs/>
          <w:sz w:val="24"/>
          <w:szCs w:val="24"/>
        </w:rPr>
      </w:pPr>
      <w:r w:rsidRPr="00D60C4F">
        <w:rPr>
          <w:rFonts w:ascii="Times New Roman" w:hAnsi="Times New Roman" w:cs="Times New Roman"/>
          <w:b/>
          <w:bCs/>
          <w:sz w:val="24"/>
          <w:szCs w:val="24"/>
        </w:rPr>
        <w:t>4.3.1. Planteamiento de Hipótesis</w:t>
      </w:r>
    </w:p>
    <w:p w:rsidR="00A92A79" w:rsidRPr="00D60C4F" w:rsidRDefault="00A92A79" w:rsidP="00A92A79">
      <w:pPr>
        <w:spacing w:line="360" w:lineRule="auto"/>
        <w:jc w:val="both"/>
        <w:rPr>
          <w:rFonts w:ascii="Times New Roman" w:hAnsi="Times New Roman" w:cs="Times New Roman"/>
          <w:b/>
          <w:bCs/>
          <w:sz w:val="24"/>
          <w:szCs w:val="24"/>
        </w:rPr>
      </w:pPr>
      <w:r w:rsidRPr="00D60C4F">
        <w:rPr>
          <w:rFonts w:ascii="Times New Roman" w:hAnsi="Times New Roman" w:cs="Times New Roman"/>
          <w:b/>
          <w:bCs/>
          <w:sz w:val="24"/>
          <w:szCs w:val="24"/>
        </w:rPr>
        <w:t>Ho:</w:t>
      </w:r>
      <w:r w:rsidRPr="00D60C4F">
        <w:rPr>
          <w:rFonts w:ascii="Times New Roman" w:hAnsi="Times New Roman" w:cs="Times New Roman"/>
          <w:color w:val="000000" w:themeColor="text1"/>
          <w:sz w:val="24"/>
          <w:szCs w:val="24"/>
        </w:rPr>
        <w:t xml:space="preserve"> La comprensión lectora </w:t>
      </w:r>
      <w:r w:rsidRPr="00D60C4F">
        <w:rPr>
          <w:rFonts w:ascii="Times New Roman" w:hAnsi="Times New Roman" w:cs="Times New Roman"/>
          <w:b/>
          <w:color w:val="000000" w:themeColor="text1"/>
          <w:sz w:val="24"/>
          <w:szCs w:val="24"/>
        </w:rPr>
        <w:t xml:space="preserve">NO </w:t>
      </w:r>
      <w:r w:rsidRPr="00D60C4F">
        <w:rPr>
          <w:rFonts w:ascii="Times New Roman" w:hAnsi="Times New Roman" w:cs="Times New Roman"/>
          <w:color w:val="000000" w:themeColor="text1"/>
          <w:sz w:val="24"/>
          <w:szCs w:val="24"/>
        </w:rPr>
        <w:t xml:space="preserve"> incide en  el aprendizaje matemático de los niños de séptimo Año de Educación General Básica paralelos “A” y “B” la Unidad Educativa “Caracas” Del Caserío Santa Lucia, Cantón </w:t>
      </w:r>
      <w:proofErr w:type="spellStart"/>
      <w:r w:rsidRPr="00D60C4F">
        <w:rPr>
          <w:rFonts w:ascii="Times New Roman" w:hAnsi="Times New Roman" w:cs="Times New Roman"/>
          <w:color w:val="000000" w:themeColor="text1"/>
          <w:sz w:val="24"/>
          <w:szCs w:val="24"/>
        </w:rPr>
        <w:t>Tisaleo</w:t>
      </w:r>
      <w:proofErr w:type="spellEnd"/>
      <w:r w:rsidRPr="00D60C4F">
        <w:rPr>
          <w:rFonts w:ascii="Times New Roman" w:hAnsi="Times New Roman" w:cs="Times New Roman"/>
          <w:color w:val="000000" w:themeColor="text1"/>
          <w:sz w:val="24"/>
          <w:szCs w:val="24"/>
        </w:rPr>
        <w:t>,  Provincia de Tungurahua</w:t>
      </w:r>
    </w:p>
    <w:p w:rsidR="00A92A79" w:rsidRPr="00D60C4F" w:rsidRDefault="00A92A79" w:rsidP="00A92A79">
      <w:pPr>
        <w:spacing w:line="360" w:lineRule="auto"/>
        <w:jc w:val="both"/>
        <w:rPr>
          <w:rFonts w:ascii="Times New Roman" w:hAnsi="Times New Roman" w:cs="Times New Roman"/>
          <w:b/>
          <w:bCs/>
          <w:sz w:val="24"/>
          <w:szCs w:val="24"/>
        </w:rPr>
      </w:pPr>
    </w:p>
    <w:p w:rsidR="00A92A79" w:rsidRPr="00D60C4F" w:rsidRDefault="00A92A79" w:rsidP="00A92A79">
      <w:pPr>
        <w:spacing w:line="360" w:lineRule="auto"/>
        <w:jc w:val="both"/>
        <w:rPr>
          <w:rFonts w:ascii="Times New Roman" w:hAnsi="Times New Roman" w:cs="Times New Roman"/>
          <w:b/>
          <w:bCs/>
          <w:sz w:val="24"/>
          <w:szCs w:val="24"/>
        </w:rPr>
      </w:pPr>
      <w:r w:rsidRPr="00D60C4F">
        <w:rPr>
          <w:rFonts w:ascii="Times New Roman" w:hAnsi="Times New Roman" w:cs="Times New Roman"/>
          <w:b/>
          <w:bCs/>
          <w:sz w:val="24"/>
          <w:szCs w:val="24"/>
        </w:rPr>
        <w:lastRenderedPageBreak/>
        <w:t>Hi:</w:t>
      </w:r>
      <w:r w:rsidRPr="00D60C4F">
        <w:rPr>
          <w:rFonts w:ascii="Times New Roman" w:hAnsi="Times New Roman" w:cs="Times New Roman"/>
          <w:color w:val="000000" w:themeColor="text1"/>
          <w:sz w:val="24"/>
          <w:szCs w:val="24"/>
        </w:rPr>
        <w:t xml:space="preserve"> La comprensión lectora </w:t>
      </w:r>
      <w:r w:rsidRPr="00D60C4F">
        <w:rPr>
          <w:rFonts w:ascii="Times New Roman" w:hAnsi="Times New Roman" w:cs="Times New Roman"/>
          <w:b/>
          <w:color w:val="000000" w:themeColor="text1"/>
          <w:sz w:val="24"/>
          <w:szCs w:val="24"/>
        </w:rPr>
        <w:t xml:space="preserve"> SI </w:t>
      </w:r>
      <w:r w:rsidRPr="00D60C4F">
        <w:rPr>
          <w:rFonts w:ascii="Times New Roman" w:hAnsi="Times New Roman" w:cs="Times New Roman"/>
          <w:color w:val="000000" w:themeColor="text1"/>
          <w:sz w:val="24"/>
          <w:szCs w:val="24"/>
        </w:rPr>
        <w:t xml:space="preserve">incide en  el aprendizaje matemático de los niños de séptimo Año de Educación General Básica paralelos “A” y “B” la Unidad Educativa “Caracas” Del Caserío Santa Lucia, Cantón </w:t>
      </w:r>
      <w:proofErr w:type="spellStart"/>
      <w:r w:rsidRPr="00D60C4F">
        <w:rPr>
          <w:rFonts w:ascii="Times New Roman" w:hAnsi="Times New Roman" w:cs="Times New Roman"/>
          <w:color w:val="000000" w:themeColor="text1"/>
          <w:sz w:val="24"/>
          <w:szCs w:val="24"/>
        </w:rPr>
        <w:t>Tisaleo</w:t>
      </w:r>
      <w:proofErr w:type="spellEnd"/>
      <w:r w:rsidRPr="00D60C4F">
        <w:rPr>
          <w:rFonts w:ascii="Times New Roman" w:hAnsi="Times New Roman" w:cs="Times New Roman"/>
          <w:color w:val="000000" w:themeColor="text1"/>
          <w:sz w:val="24"/>
          <w:szCs w:val="24"/>
        </w:rPr>
        <w:t>,  Provincia de Tungurahua.</w:t>
      </w:r>
    </w:p>
    <w:p w:rsidR="00A92A79" w:rsidRPr="00D60C4F" w:rsidRDefault="00A92A79" w:rsidP="00A92A79">
      <w:pPr>
        <w:autoSpaceDE w:val="0"/>
        <w:autoSpaceDN w:val="0"/>
        <w:adjustRightInd w:val="0"/>
        <w:spacing w:after="0" w:line="360" w:lineRule="auto"/>
        <w:rPr>
          <w:rFonts w:ascii="Times New Roman" w:hAnsi="Times New Roman" w:cs="Times New Roman"/>
          <w:sz w:val="24"/>
          <w:szCs w:val="24"/>
        </w:rPr>
      </w:pPr>
      <w:r w:rsidRPr="00D60C4F">
        <w:rPr>
          <w:rFonts w:ascii="Times New Roman" w:hAnsi="Times New Roman" w:cs="Times New Roman"/>
          <w:b/>
          <w:bCs/>
          <w:sz w:val="24"/>
          <w:szCs w:val="24"/>
        </w:rPr>
        <w:t xml:space="preserve">4.3.2. Recolección de datos y cálculos estadísticos </w:t>
      </w:r>
    </w:p>
    <w:p w:rsidR="00A92A79" w:rsidRPr="00D60C4F" w:rsidRDefault="00A92A79" w:rsidP="00A92A79">
      <w:pPr>
        <w:spacing w:line="360" w:lineRule="auto"/>
        <w:jc w:val="both"/>
        <w:rPr>
          <w:rFonts w:ascii="Times New Roman" w:hAnsi="Times New Roman" w:cs="Times New Roman"/>
          <w:sz w:val="24"/>
          <w:szCs w:val="24"/>
        </w:rPr>
      </w:pPr>
      <w:r w:rsidRPr="00D60C4F">
        <w:rPr>
          <w:rFonts w:ascii="Times New Roman" w:hAnsi="Times New Roman" w:cs="Times New Roman"/>
          <w:sz w:val="24"/>
          <w:szCs w:val="24"/>
        </w:rPr>
        <w:t xml:space="preserve">Para realizar el cálculo del </w:t>
      </w:r>
      <w:proofErr w:type="spellStart"/>
      <w:r w:rsidRPr="00D60C4F">
        <w:rPr>
          <w:rFonts w:ascii="Times New Roman" w:hAnsi="Times New Roman" w:cs="Times New Roman"/>
          <w:sz w:val="24"/>
          <w:szCs w:val="24"/>
        </w:rPr>
        <w:t>chi</w:t>
      </w:r>
      <w:proofErr w:type="spellEnd"/>
      <w:r w:rsidRPr="00D60C4F">
        <w:rPr>
          <w:rFonts w:ascii="Times New Roman" w:hAnsi="Times New Roman" w:cs="Times New Roman"/>
          <w:sz w:val="24"/>
          <w:szCs w:val="24"/>
        </w:rPr>
        <w:t xml:space="preserve"> cuadrado se escogieron dos preguntas representativas, una de cada variable  con sus respectivos datos las cuales fueron fundamentales para la verificación de la hipótesis, se trabajó con un margen de error de 0,01 y con un grado de libertad de 2, el valor usado que corresponde a la tabla de distribución es de 9,21, a continuación se detalla el cálculo de cada uno de los valores.</w:t>
      </w:r>
    </w:p>
    <w:p w:rsidR="00A92A79" w:rsidRPr="00D60C4F" w:rsidRDefault="00A92A79" w:rsidP="00A92A79">
      <w:pPr>
        <w:autoSpaceDE w:val="0"/>
        <w:autoSpaceDN w:val="0"/>
        <w:adjustRightInd w:val="0"/>
        <w:spacing w:after="0" w:line="360" w:lineRule="auto"/>
        <w:rPr>
          <w:rFonts w:ascii="Times New Roman" w:hAnsi="Times New Roman" w:cs="Times New Roman"/>
          <w:sz w:val="23"/>
          <w:szCs w:val="23"/>
        </w:rPr>
      </w:pPr>
      <w:proofErr w:type="spellStart"/>
      <w:proofErr w:type="gramStart"/>
      <w:r w:rsidRPr="00D60C4F">
        <w:rPr>
          <w:rFonts w:ascii="Times New Roman" w:hAnsi="Times New Roman" w:cs="Times New Roman"/>
          <w:b/>
          <w:sz w:val="23"/>
          <w:szCs w:val="23"/>
        </w:rPr>
        <w:t>gl</w:t>
      </w:r>
      <w:proofErr w:type="spellEnd"/>
      <w:proofErr w:type="gramEnd"/>
      <w:r w:rsidRPr="00D60C4F">
        <w:rPr>
          <w:rFonts w:ascii="Times New Roman" w:hAnsi="Times New Roman" w:cs="Times New Roman"/>
          <w:sz w:val="23"/>
          <w:szCs w:val="23"/>
        </w:rPr>
        <w:t xml:space="preserve"> = (f – 1) (c – 1) </w:t>
      </w:r>
    </w:p>
    <w:p w:rsidR="00A92A79" w:rsidRPr="00D60C4F" w:rsidRDefault="00A92A79" w:rsidP="00A92A79">
      <w:pPr>
        <w:autoSpaceDE w:val="0"/>
        <w:autoSpaceDN w:val="0"/>
        <w:adjustRightInd w:val="0"/>
        <w:spacing w:after="0" w:line="360" w:lineRule="auto"/>
        <w:rPr>
          <w:rFonts w:ascii="Times New Roman" w:hAnsi="Times New Roman" w:cs="Times New Roman"/>
          <w:sz w:val="23"/>
          <w:szCs w:val="23"/>
        </w:rPr>
      </w:pPr>
      <w:proofErr w:type="spellStart"/>
      <w:proofErr w:type="gramStart"/>
      <w:r w:rsidRPr="00D60C4F">
        <w:rPr>
          <w:rFonts w:ascii="Times New Roman" w:hAnsi="Times New Roman" w:cs="Times New Roman"/>
          <w:b/>
          <w:sz w:val="23"/>
          <w:szCs w:val="23"/>
        </w:rPr>
        <w:t>gl</w:t>
      </w:r>
      <w:proofErr w:type="spellEnd"/>
      <w:proofErr w:type="gramEnd"/>
      <w:r w:rsidRPr="00D60C4F">
        <w:rPr>
          <w:rFonts w:ascii="Times New Roman" w:hAnsi="Times New Roman" w:cs="Times New Roman"/>
          <w:sz w:val="23"/>
          <w:szCs w:val="23"/>
        </w:rPr>
        <w:t xml:space="preserve"> = (2-1) (3-1) </w:t>
      </w:r>
    </w:p>
    <w:p w:rsidR="00A92A79" w:rsidRPr="00D60C4F" w:rsidRDefault="00A92A79" w:rsidP="00A92A79">
      <w:pPr>
        <w:autoSpaceDE w:val="0"/>
        <w:autoSpaceDN w:val="0"/>
        <w:adjustRightInd w:val="0"/>
        <w:spacing w:after="0" w:line="360" w:lineRule="auto"/>
        <w:rPr>
          <w:rFonts w:ascii="Times New Roman" w:hAnsi="Times New Roman" w:cs="Times New Roman"/>
          <w:sz w:val="23"/>
          <w:szCs w:val="23"/>
        </w:rPr>
      </w:pPr>
      <w:proofErr w:type="spellStart"/>
      <w:proofErr w:type="gramStart"/>
      <w:r w:rsidRPr="00D60C4F">
        <w:rPr>
          <w:rFonts w:ascii="Times New Roman" w:hAnsi="Times New Roman" w:cs="Times New Roman"/>
          <w:b/>
          <w:sz w:val="23"/>
          <w:szCs w:val="23"/>
        </w:rPr>
        <w:t>gl</w:t>
      </w:r>
      <w:proofErr w:type="spellEnd"/>
      <w:proofErr w:type="gramEnd"/>
      <w:r>
        <w:rPr>
          <w:rFonts w:ascii="Times New Roman" w:hAnsi="Times New Roman" w:cs="Times New Roman"/>
          <w:sz w:val="23"/>
          <w:szCs w:val="23"/>
        </w:rPr>
        <w:t xml:space="preserve"> = ( 1 ) ( 2</w:t>
      </w:r>
      <w:r w:rsidRPr="00D60C4F">
        <w:rPr>
          <w:rFonts w:ascii="Times New Roman" w:hAnsi="Times New Roman" w:cs="Times New Roman"/>
          <w:sz w:val="23"/>
          <w:szCs w:val="23"/>
        </w:rPr>
        <w:t xml:space="preserve"> ) </w:t>
      </w:r>
    </w:p>
    <w:p w:rsidR="00A92A79" w:rsidRPr="00D60C4F" w:rsidRDefault="00A92A79" w:rsidP="00A92A79">
      <w:pPr>
        <w:spacing w:line="360" w:lineRule="auto"/>
        <w:jc w:val="both"/>
        <w:rPr>
          <w:rFonts w:ascii="Times New Roman" w:hAnsi="Times New Roman" w:cs="Times New Roman"/>
          <w:sz w:val="24"/>
          <w:szCs w:val="24"/>
        </w:rPr>
      </w:pPr>
      <w:proofErr w:type="spellStart"/>
      <w:proofErr w:type="gramStart"/>
      <w:r w:rsidRPr="00D60C4F">
        <w:rPr>
          <w:rFonts w:ascii="Times New Roman" w:hAnsi="Times New Roman" w:cs="Times New Roman"/>
          <w:b/>
          <w:sz w:val="23"/>
          <w:szCs w:val="23"/>
        </w:rPr>
        <w:t>gl</w:t>
      </w:r>
      <w:proofErr w:type="spellEnd"/>
      <w:proofErr w:type="gramEnd"/>
      <w:r>
        <w:rPr>
          <w:rFonts w:ascii="Times New Roman" w:hAnsi="Times New Roman" w:cs="Times New Roman"/>
          <w:sz w:val="23"/>
          <w:szCs w:val="23"/>
        </w:rPr>
        <w:t xml:space="preserve"> = 2</w:t>
      </w:r>
    </w:p>
    <w:p w:rsidR="00A92A79" w:rsidRPr="00D60C4F" w:rsidRDefault="00A92A79" w:rsidP="00A92A79">
      <w:pPr>
        <w:jc w:val="both"/>
        <w:rPr>
          <w:rFonts w:ascii="Times New Roman" w:hAnsi="Times New Roman" w:cs="Times New Roman"/>
        </w:rPr>
      </w:pPr>
      <w:r w:rsidRPr="00D60C4F">
        <w:rPr>
          <w:rFonts w:ascii="Times New Roman" w:hAnsi="Times New Roman" w:cs="Times New Roman"/>
          <w:sz w:val="24"/>
          <w:szCs w:val="24"/>
        </w:rPr>
        <w:t>Para establecer la relación de correspondencia se elaboró un cuadro con la información obtenida.</w:t>
      </w:r>
      <w:r w:rsidRPr="00D60C4F">
        <w:rPr>
          <w:rFonts w:ascii="Times New Roman" w:hAnsi="Times New Roman" w:cs="Times New Roman"/>
        </w:rPr>
        <w:fldChar w:fldCharType="begin"/>
      </w:r>
      <w:r w:rsidRPr="00D60C4F">
        <w:rPr>
          <w:rFonts w:ascii="Times New Roman" w:hAnsi="Times New Roman" w:cs="Times New Roman"/>
        </w:rPr>
        <w:instrText xml:space="preserve"> LINK Excel.Sheet.12 "C:\\Users\\Pc\\Documents\\Libro1 (Autoguardado).xlsx" "Hoja1!F6C2:F9C6" \a \f 4 \h </w:instrText>
      </w:r>
      <w:r>
        <w:rPr>
          <w:rFonts w:ascii="Times New Roman" w:hAnsi="Times New Roman" w:cs="Times New Roman"/>
        </w:rPr>
        <w:instrText xml:space="preserve"> \* MERGEFORMAT </w:instrText>
      </w:r>
      <w:r w:rsidRPr="00D60C4F">
        <w:rPr>
          <w:rFonts w:ascii="Times New Roman" w:hAnsi="Times New Roman" w:cs="Times New Roman"/>
        </w:rPr>
        <w:fldChar w:fldCharType="separate"/>
      </w:r>
    </w:p>
    <w:p w:rsidR="00A92A79" w:rsidRPr="00DA05C1" w:rsidRDefault="00A92A79" w:rsidP="00A92A79">
      <w:pPr>
        <w:pStyle w:val="Epgrafe"/>
      </w:pPr>
      <w:r w:rsidRPr="00DA05C1">
        <w:t>Tabla 26: Tabla de correspondencia</w:t>
      </w:r>
    </w:p>
    <w:tbl>
      <w:tblPr>
        <w:tblStyle w:val="Sombreadomedio1-nfasis5"/>
        <w:tblW w:w="7580" w:type="dxa"/>
        <w:tblLook w:val="04A0" w:firstRow="1" w:lastRow="0" w:firstColumn="1" w:lastColumn="0" w:noHBand="0" w:noVBand="1"/>
      </w:tblPr>
      <w:tblGrid>
        <w:gridCol w:w="3220"/>
        <w:gridCol w:w="1200"/>
        <w:gridCol w:w="1200"/>
        <w:gridCol w:w="1200"/>
        <w:gridCol w:w="760"/>
      </w:tblGrid>
      <w:tr w:rsidR="00A92A79" w:rsidRPr="006C5838" w:rsidTr="00435F1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noWrap/>
            <w:hideMark/>
          </w:tcPr>
          <w:p w:rsidR="00A92A79" w:rsidRPr="00DA05C1" w:rsidRDefault="00A92A79" w:rsidP="00435F1A">
            <w:pPr>
              <w:jc w:val="center"/>
              <w:rPr>
                <w:rFonts w:ascii="Times New Roman" w:eastAsia="Times New Roman" w:hAnsi="Times New Roman" w:cs="Times New Roman"/>
                <w:color w:val="000000"/>
                <w:lang w:eastAsia="es-EC"/>
              </w:rPr>
            </w:pPr>
          </w:p>
        </w:tc>
        <w:tc>
          <w:tcPr>
            <w:tcW w:w="1200" w:type="dxa"/>
            <w:noWrap/>
            <w:hideMark/>
          </w:tcPr>
          <w:p w:rsidR="00A92A79" w:rsidRPr="00DA05C1" w:rsidRDefault="00A92A79" w:rsidP="00435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Bajo</w:t>
            </w:r>
          </w:p>
        </w:tc>
        <w:tc>
          <w:tcPr>
            <w:tcW w:w="1200" w:type="dxa"/>
            <w:noWrap/>
            <w:hideMark/>
          </w:tcPr>
          <w:p w:rsidR="00A92A79" w:rsidRPr="00DA05C1" w:rsidRDefault="00A92A79" w:rsidP="00435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Medio</w:t>
            </w:r>
          </w:p>
        </w:tc>
        <w:tc>
          <w:tcPr>
            <w:tcW w:w="1200" w:type="dxa"/>
            <w:noWrap/>
            <w:hideMark/>
          </w:tcPr>
          <w:p w:rsidR="00A92A79" w:rsidRPr="00DA05C1" w:rsidRDefault="00A92A79" w:rsidP="00435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Alto</w:t>
            </w:r>
          </w:p>
        </w:tc>
        <w:tc>
          <w:tcPr>
            <w:tcW w:w="760" w:type="dxa"/>
            <w:noWrap/>
            <w:hideMark/>
          </w:tcPr>
          <w:p w:rsidR="00A92A79" w:rsidRPr="00DA05C1" w:rsidRDefault="00A92A79" w:rsidP="00435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Total</w:t>
            </w:r>
          </w:p>
        </w:tc>
      </w:tr>
      <w:tr w:rsidR="00A92A79" w:rsidRPr="006C5838" w:rsidTr="00435F1A">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3220" w:type="dxa"/>
            <w:hideMark/>
          </w:tcPr>
          <w:p w:rsidR="00A92A79" w:rsidRPr="00DA05C1" w:rsidRDefault="00A92A79" w:rsidP="00435F1A">
            <w:pPr>
              <w:rPr>
                <w:rFonts w:ascii="Times New Roman" w:eastAsia="Times New Roman" w:hAnsi="Times New Roman" w:cs="Times New Roman"/>
                <w:b w:val="0"/>
                <w:bCs w:val="0"/>
                <w:color w:val="000000"/>
                <w:lang w:eastAsia="es-EC"/>
              </w:rPr>
            </w:pPr>
            <w:r w:rsidRPr="00DA05C1">
              <w:rPr>
                <w:rFonts w:ascii="Times New Roman" w:eastAsia="Times New Roman" w:hAnsi="Times New Roman" w:cs="Times New Roman"/>
                <w:b w:val="0"/>
                <w:bCs w:val="0"/>
                <w:color w:val="000000"/>
                <w:lang w:eastAsia="es-EC"/>
              </w:rPr>
              <w:t xml:space="preserve"> ¿Cuantas veces necesita leer usted para poder entender un ejercicio matemático?</w:t>
            </w:r>
          </w:p>
        </w:tc>
        <w:tc>
          <w:tcPr>
            <w:tcW w:w="1200" w:type="dxa"/>
            <w:noWrap/>
            <w:hideMark/>
          </w:tcPr>
          <w:p w:rsidR="00A92A79" w:rsidRPr="00DA05C1"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30</w:t>
            </w:r>
          </w:p>
        </w:tc>
        <w:tc>
          <w:tcPr>
            <w:tcW w:w="1200" w:type="dxa"/>
            <w:noWrap/>
            <w:hideMark/>
          </w:tcPr>
          <w:p w:rsidR="00A92A79" w:rsidRPr="00DA05C1"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7</w:t>
            </w:r>
          </w:p>
        </w:tc>
        <w:tc>
          <w:tcPr>
            <w:tcW w:w="1200" w:type="dxa"/>
            <w:noWrap/>
            <w:hideMark/>
          </w:tcPr>
          <w:p w:rsidR="00A92A79" w:rsidRPr="00DA05C1"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2</w:t>
            </w:r>
          </w:p>
        </w:tc>
        <w:tc>
          <w:tcPr>
            <w:tcW w:w="760" w:type="dxa"/>
            <w:noWrap/>
            <w:hideMark/>
          </w:tcPr>
          <w:p w:rsidR="00A92A79" w:rsidRPr="00DA05C1"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39</w:t>
            </w:r>
          </w:p>
        </w:tc>
      </w:tr>
      <w:tr w:rsidR="00A92A79" w:rsidRPr="006C5838" w:rsidTr="00435F1A">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220" w:type="dxa"/>
            <w:noWrap/>
            <w:hideMark/>
          </w:tcPr>
          <w:p w:rsidR="00A92A79" w:rsidRPr="00DA05C1" w:rsidRDefault="00A92A79" w:rsidP="00435F1A">
            <w:pPr>
              <w:jc w:val="both"/>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 xml:space="preserve">  </w:t>
            </w:r>
            <w:r w:rsidRPr="00DA05C1">
              <w:rPr>
                <w:rFonts w:ascii="Times New Roman" w:eastAsia="Times New Roman" w:hAnsi="Times New Roman" w:cs="Times New Roman"/>
                <w:b w:val="0"/>
                <w:bCs w:val="0"/>
                <w:color w:val="000000"/>
                <w:lang w:eastAsia="es-EC"/>
              </w:rPr>
              <w:t>¿Su calificación en matemática refleja lo que usted sabe?</w:t>
            </w:r>
          </w:p>
        </w:tc>
        <w:tc>
          <w:tcPr>
            <w:tcW w:w="1200" w:type="dxa"/>
            <w:noWrap/>
            <w:hideMark/>
          </w:tcPr>
          <w:p w:rsidR="00A92A79" w:rsidRPr="00DA05C1"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7</w:t>
            </w:r>
          </w:p>
        </w:tc>
        <w:tc>
          <w:tcPr>
            <w:tcW w:w="1200" w:type="dxa"/>
            <w:noWrap/>
            <w:hideMark/>
          </w:tcPr>
          <w:p w:rsidR="00A92A79" w:rsidRPr="00DA05C1"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20</w:t>
            </w:r>
          </w:p>
        </w:tc>
        <w:tc>
          <w:tcPr>
            <w:tcW w:w="1200" w:type="dxa"/>
            <w:noWrap/>
            <w:hideMark/>
          </w:tcPr>
          <w:p w:rsidR="00A92A79" w:rsidRPr="00DA05C1"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12</w:t>
            </w:r>
          </w:p>
        </w:tc>
        <w:tc>
          <w:tcPr>
            <w:tcW w:w="760" w:type="dxa"/>
            <w:noWrap/>
            <w:hideMark/>
          </w:tcPr>
          <w:p w:rsidR="00A92A79" w:rsidRPr="00DA05C1"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39</w:t>
            </w:r>
          </w:p>
        </w:tc>
      </w:tr>
      <w:tr w:rsidR="00A92A79" w:rsidRPr="006C5838" w:rsidTr="00435F1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0" w:type="dxa"/>
            <w:noWrap/>
            <w:hideMark/>
          </w:tcPr>
          <w:p w:rsidR="00A92A79" w:rsidRPr="00DA05C1" w:rsidRDefault="00A92A79" w:rsidP="00435F1A">
            <w:pPr>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Total</w:t>
            </w:r>
          </w:p>
        </w:tc>
        <w:tc>
          <w:tcPr>
            <w:tcW w:w="1200" w:type="dxa"/>
            <w:noWrap/>
            <w:hideMark/>
          </w:tcPr>
          <w:p w:rsidR="00A92A79" w:rsidRPr="00DA05C1"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37</w:t>
            </w:r>
          </w:p>
        </w:tc>
        <w:tc>
          <w:tcPr>
            <w:tcW w:w="1200" w:type="dxa"/>
            <w:noWrap/>
            <w:hideMark/>
          </w:tcPr>
          <w:p w:rsidR="00A92A79" w:rsidRPr="00DA05C1"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27</w:t>
            </w:r>
          </w:p>
        </w:tc>
        <w:tc>
          <w:tcPr>
            <w:tcW w:w="1200" w:type="dxa"/>
            <w:noWrap/>
            <w:hideMark/>
          </w:tcPr>
          <w:p w:rsidR="00A92A79" w:rsidRPr="00DA05C1"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14</w:t>
            </w:r>
          </w:p>
        </w:tc>
        <w:tc>
          <w:tcPr>
            <w:tcW w:w="760" w:type="dxa"/>
            <w:noWrap/>
            <w:hideMark/>
          </w:tcPr>
          <w:p w:rsidR="00A92A79" w:rsidRPr="00DA05C1"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DA05C1">
              <w:rPr>
                <w:rFonts w:ascii="Times New Roman" w:eastAsia="Times New Roman" w:hAnsi="Times New Roman" w:cs="Times New Roman"/>
                <w:color w:val="000000"/>
                <w:lang w:eastAsia="es-EC"/>
              </w:rPr>
              <w:t>78</w:t>
            </w:r>
          </w:p>
        </w:tc>
      </w:tr>
    </w:tbl>
    <w:p w:rsidR="00A92A79" w:rsidRPr="00066A0B" w:rsidRDefault="00A92A79" w:rsidP="00A92A79">
      <w:pPr>
        <w:jc w:val="both"/>
        <w:rPr>
          <w:rFonts w:ascii="Times New Roman" w:hAnsi="Times New Roman" w:cs="Times New Roman"/>
          <w:color w:val="000000" w:themeColor="text1"/>
          <w:sz w:val="20"/>
          <w:szCs w:val="24"/>
        </w:rPr>
      </w:pPr>
      <w:r w:rsidRPr="00D60C4F">
        <w:rPr>
          <w:rFonts w:ascii="Times New Roman" w:hAnsi="Times New Roman" w:cs="Times New Roman"/>
          <w:color w:val="000000" w:themeColor="text1"/>
          <w:sz w:val="24"/>
          <w:szCs w:val="24"/>
        </w:rPr>
        <w:fldChar w:fldCharType="end"/>
      </w:r>
      <w:r w:rsidRPr="00066A0B">
        <w:rPr>
          <w:rFonts w:ascii="Times New Roman" w:hAnsi="Times New Roman" w:cs="Times New Roman"/>
          <w:color w:val="000000" w:themeColor="text1"/>
          <w:sz w:val="20"/>
          <w:szCs w:val="24"/>
        </w:rPr>
        <w:t>Elaborado por Juana Sánchez</w:t>
      </w:r>
    </w:p>
    <w:p w:rsidR="00A92A79" w:rsidRPr="00D60C4F" w:rsidRDefault="00A92A79" w:rsidP="00A92A79">
      <w:pPr>
        <w:jc w:val="both"/>
        <w:rPr>
          <w:rFonts w:ascii="Times New Roman" w:hAnsi="Times New Roman" w:cs="Times New Roman"/>
        </w:rPr>
      </w:pPr>
      <w:r w:rsidRPr="00D60C4F">
        <w:rPr>
          <w:rFonts w:ascii="Times New Roman" w:hAnsi="Times New Roman" w:cs="Times New Roman"/>
          <w:color w:val="000000" w:themeColor="text1"/>
          <w:sz w:val="24"/>
          <w:szCs w:val="24"/>
        </w:rPr>
        <w:fldChar w:fldCharType="begin"/>
      </w:r>
      <w:r w:rsidRPr="00D60C4F">
        <w:rPr>
          <w:rFonts w:ascii="Times New Roman" w:hAnsi="Times New Roman" w:cs="Times New Roman"/>
          <w:color w:val="000000" w:themeColor="text1"/>
          <w:sz w:val="24"/>
          <w:szCs w:val="24"/>
        </w:rPr>
        <w:instrText xml:space="preserve"> LINK Excel.Sheet.12 "C:\\Users\\Pc\\Documents\\Libro1 (Autoguardado).xlsx" "Hoja1!F14C3:F21C7" \a \f 5 \h  \* MERGEFORMAT </w:instrText>
      </w:r>
      <w:r w:rsidRPr="00D60C4F">
        <w:rPr>
          <w:rFonts w:ascii="Times New Roman" w:hAnsi="Times New Roman" w:cs="Times New Roman"/>
          <w:color w:val="000000" w:themeColor="text1"/>
          <w:sz w:val="24"/>
          <w:szCs w:val="24"/>
        </w:rPr>
        <w:fldChar w:fldCharType="separate"/>
      </w:r>
    </w:p>
    <w:p w:rsidR="00A92A79" w:rsidRDefault="00A92A79" w:rsidP="00A92A79">
      <w:pPr>
        <w:pStyle w:val="Epgrafe"/>
      </w:pPr>
      <w:bookmarkStart w:id="27" w:name="_Toc456443753"/>
      <w:r>
        <w:t xml:space="preserve">Tabla </w:t>
      </w:r>
      <w:r>
        <w:fldChar w:fldCharType="begin"/>
      </w:r>
      <w:r>
        <w:instrText xml:space="preserve"> SEQ Tabla \* ARABIC </w:instrText>
      </w:r>
      <w:r>
        <w:fldChar w:fldCharType="separate"/>
      </w:r>
      <w:r>
        <w:rPr>
          <w:noProof/>
        </w:rPr>
        <w:t>26</w:t>
      </w:r>
      <w:r>
        <w:rPr>
          <w:noProof/>
        </w:rPr>
        <w:fldChar w:fldCharType="end"/>
      </w:r>
      <w:r>
        <w:t xml:space="preserve">: Cálculo del </w:t>
      </w:r>
      <w:proofErr w:type="spellStart"/>
      <w:r>
        <w:t>chi</w:t>
      </w:r>
      <w:proofErr w:type="spellEnd"/>
      <w:r>
        <w:t xml:space="preserve"> cuadrado</w:t>
      </w:r>
      <w:bookmarkEnd w:id="27"/>
    </w:p>
    <w:tbl>
      <w:tblPr>
        <w:tblStyle w:val="Cuadrculaclara-nfasis4"/>
        <w:tblW w:w="6906" w:type="dxa"/>
        <w:tblLook w:val="04A0" w:firstRow="1" w:lastRow="0" w:firstColumn="1" w:lastColumn="0" w:noHBand="0" w:noVBand="1"/>
      </w:tblPr>
      <w:tblGrid>
        <w:gridCol w:w="1275"/>
        <w:gridCol w:w="1275"/>
        <w:gridCol w:w="1275"/>
        <w:gridCol w:w="1339"/>
        <w:gridCol w:w="1742"/>
      </w:tblGrid>
      <w:tr w:rsidR="00A92A79" w:rsidRPr="006C5838" w:rsidTr="00435F1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5" w:type="dxa"/>
            <w:noWrap/>
            <w:hideMark/>
          </w:tcPr>
          <w:p w:rsidR="00A92A79" w:rsidRPr="006C5838" w:rsidRDefault="00A92A79" w:rsidP="00435F1A">
            <w:pPr>
              <w:jc w:val="center"/>
              <w:rPr>
                <w:rFonts w:ascii="Times New Roman" w:hAnsi="Times New Roman" w:cs="Times New Roman"/>
              </w:rPr>
            </w:pPr>
            <w:r w:rsidRPr="006C5838">
              <w:rPr>
                <w:rFonts w:ascii="Times New Roman" w:hAnsi="Times New Roman" w:cs="Times New Roman"/>
              </w:rPr>
              <w:t>O</w:t>
            </w:r>
          </w:p>
        </w:tc>
        <w:tc>
          <w:tcPr>
            <w:tcW w:w="1275" w:type="dxa"/>
            <w:noWrap/>
            <w:hideMark/>
          </w:tcPr>
          <w:p w:rsidR="00A92A79" w:rsidRPr="006C5838" w:rsidRDefault="00A92A79" w:rsidP="00435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E</w:t>
            </w:r>
          </w:p>
        </w:tc>
        <w:tc>
          <w:tcPr>
            <w:tcW w:w="1275" w:type="dxa"/>
            <w:noWrap/>
            <w:hideMark/>
          </w:tcPr>
          <w:p w:rsidR="00A92A79" w:rsidRPr="006C5838" w:rsidRDefault="00A92A79" w:rsidP="00435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O-E</w:t>
            </w:r>
          </w:p>
        </w:tc>
        <w:tc>
          <w:tcPr>
            <w:tcW w:w="1339" w:type="dxa"/>
            <w:noWrap/>
            <w:hideMark/>
          </w:tcPr>
          <w:p w:rsidR="00A92A79" w:rsidRPr="006C5838" w:rsidRDefault="00A92A79" w:rsidP="00435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noProof/>
                <w:lang w:val="es-ES" w:eastAsia="es-ES"/>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-38100</wp:posOffset>
                      </wp:positionV>
                      <wp:extent cx="1114425" cy="2667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114425" cy="267702"/>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A92A79" w:rsidRDefault="00A92A79" w:rsidP="00A92A79">
                                  <w:pPr>
                                    <w:pStyle w:val="NormalWeb"/>
                                    <w:spacing w:before="0" w:beforeAutospacing="0" w:after="0" w:afterAutospacing="0"/>
                                  </w:pPr>
                                  <m:oMathPara>
                                    <m:oMathParaPr>
                                      <m:jc m:val="centerGroup"/>
                                    </m:oMathParaPr>
                                    <m:oMath>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(O-E)</m:t>
                                          </m:r>
                                        </m:e>
                                        <m:sup>
                                          <m:r>
                                            <w:rPr>
                                              <w:rFonts w:ascii="Cambria Math" w:hAnsi="Cambria Math" w:cstheme="minorBidi"/>
                                              <w:color w:val="000000" w:themeColor="text1"/>
                                              <w:sz w:val="22"/>
                                              <w:szCs w:val="22"/>
                                            </w:rPr>
                                            <m:t>2</m:t>
                                          </m:r>
                                        </m:sup>
                                      </m:sSup>
                                      <m:r>
                                        <m:rPr>
                                          <m:sty m:val="p"/>
                                        </m:rPr>
                                        <w:rPr>
                                          <w:rFonts w:ascii="Cambria Math" w:hAnsi="Cambria Math" w:cstheme="minorBidi"/>
                                          <w:color w:val="000000" w:themeColor="text1"/>
                                          <w:sz w:val="22"/>
                                          <w:szCs w:val="22"/>
                                        </w:rPr>
                                        <m:t>/E</m:t>
                                      </m:r>
                                    </m:oMath>
                                  </m:oMathPara>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63pt;margin-top:-3pt;width:87.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" filled="f" stroked="f">
                      <v:textbox style="mso-fit-shape-to-text:t">
                        <w:txbxContent>
                          <w:p w:rsidR="00A92A79" w:rsidRDefault="00A92A79" w:rsidP="00A92A79">
                            <w:pPr>
                              <w:pStyle w:val="NormalWeb"/>
                              <w:spacing w:before="0" w:beforeAutospacing="0" w:after="0" w:afterAutospacing="0"/>
                            </w:pPr>
                            <m:oMathPara>
                              <m:oMathParaPr>
                                <m:jc m:val="centerGroup"/>
                              </m:oMathParaPr>
                              <m:oMath>
                                <m:sSup>
                                  <m:sSupPr>
                                    <m:ctrlPr>
                                      <w:rPr>
                                        <w:rFonts w:ascii="Cambria Math" w:hAnsi="Cambria Math" w:cstheme="minorBidi"/>
                                        <w:i/>
                                        <w:iCs/>
                                        <w:color w:val="000000" w:themeColor="text1"/>
                                        <w:sz w:val="22"/>
                                        <w:szCs w:val="22"/>
                                      </w:rPr>
                                    </m:ctrlPr>
                                  </m:sSupPr>
                                  <m:e>
                                    <m:r>
                                      <w:rPr>
                                        <w:rFonts w:ascii="Cambria Math" w:hAnsi="Cambria Math" w:cstheme="minorBidi"/>
                                        <w:color w:val="000000" w:themeColor="text1"/>
                                        <w:sz w:val="22"/>
                                        <w:szCs w:val="22"/>
                                      </w:rPr>
                                      <m:t>(O-E)</m:t>
                                    </m:r>
                                  </m:e>
                                  <m:sup>
                                    <m:r>
                                      <w:rPr>
                                        <w:rFonts w:ascii="Cambria Math" w:hAnsi="Cambria Math" w:cstheme="minorBidi"/>
                                        <w:color w:val="000000" w:themeColor="text1"/>
                                        <w:sz w:val="22"/>
                                        <w:szCs w:val="22"/>
                                      </w:rPr>
                                      <m:t>2</m:t>
                                    </m:r>
                                  </m:sup>
                                </m:sSup>
                                <m:r>
                                  <m:rPr>
                                    <m:sty m:val="p"/>
                                  </m:rPr>
                                  <w:rPr>
                                    <w:rFonts w:ascii="Cambria Math" w:hAnsi="Cambria Math" w:cstheme="minorBidi"/>
                                    <w:color w:val="000000" w:themeColor="text1"/>
                                    <w:sz w:val="22"/>
                                    <w:szCs w:val="22"/>
                                  </w:rPr>
                                  <m:t>/E</m:t>
                                </m:r>
                              </m:oMath>
                            </m:oMathPara>
                          </w:p>
                        </w:txbxContent>
                      </v:textbox>
                    </v:shape>
                  </w:pict>
                </mc:Fallback>
              </mc:AlternateContent>
            </w:r>
            <m:oMath>
              <m:sSup>
                <m:sSupPr>
                  <m:ctrlPr>
                    <w:rPr>
                      <w:rFonts w:ascii="Cambria Math" w:hAnsi="Cambria Math" w:cs="Times New Roman"/>
                      <w:i/>
                      <w:iCs/>
                    </w:rPr>
                  </m:ctrlPr>
                </m:sSupPr>
                <m:e>
                  <m:r>
                    <m:rPr>
                      <m:sty m:val="b"/>
                    </m:rPr>
                    <w:rPr>
                      <w:rFonts w:ascii="Cambria Math" w:hAnsi="Cambria Math" w:cs="Times New Roman"/>
                    </w:rPr>
                    <m:t>(O-E)</m:t>
                  </m:r>
                </m:e>
                <m:sup>
                  <m:r>
                    <m:rPr>
                      <m:sty m:val="b"/>
                    </m:rPr>
                    <w:rPr>
                      <w:rFonts w:ascii="Cambria Math" w:hAnsi="Cambria Math" w:cs="Times New Roman"/>
                    </w:rPr>
                    <m:t>2</m:t>
                  </m:r>
                </m:sup>
              </m:sSup>
            </m:oMath>
          </w:p>
        </w:tc>
        <w:tc>
          <w:tcPr>
            <w:tcW w:w="1742" w:type="dxa"/>
            <w:noWrap/>
            <w:hideMark/>
          </w:tcPr>
          <w:p w:rsidR="00A92A79" w:rsidRPr="006C5838" w:rsidRDefault="00A92A79" w:rsidP="00435F1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A92A79" w:rsidRPr="006C5838" w:rsidTr="00435F1A">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5" w:type="dxa"/>
            <w:noWrap/>
            <w:hideMark/>
          </w:tcPr>
          <w:p w:rsidR="00A92A79" w:rsidRPr="006C5838" w:rsidRDefault="00A92A79" w:rsidP="00435F1A">
            <w:pPr>
              <w:jc w:val="center"/>
              <w:rPr>
                <w:rFonts w:ascii="Times New Roman" w:hAnsi="Times New Roman" w:cs="Times New Roman"/>
              </w:rPr>
            </w:pPr>
            <w:r w:rsidRPr="006C5838">
              <w:rPr>
                <w:rFonts w:ascii="Times New Roman" w:hAnsi="Times New Roman" w:cs="Times New Roman"/>
              </w:rPr>
              <w:t>30</w:t>
            </w:r>
          </w:p>
        </w:tc>
        <w:tc>
          <w:tcPr>
            <w:tcW w:w="1275"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18,5</w:t>
            </w:r>
          </w:p>
        </w:tc>
        <w:tc>
          <w:tcPr>
            <w:tcW w:w="1275"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11,5</w:t>
            </w:r>
          </w:p>
        </w:tc>
        <w:tc>
          <w:tcPr>
            <w:tcW w:w="1339"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132,25</w:t>
            </w:r>
          </w:p>
        </w:tc>
        <w:tc>
          <w:tcPr>
            <w:tcW w:w="1742"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7,148648649</w:t>
            </w:r>
          </w:p>
        </w:tc>
      </w:tr>
      <w:tr w:rsidR="00A92A79" w:rsidRPr="006C5838" w:rsidTr="00435F1A">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5" w:type="dxa"/>
            <w:noWrap/>
            <w:hideMark/>
          </w:tcPr>
          <w:p w:rsidR="00A92A79" w:rsidRPr="006C5838" w:rsidRDefault="00A92A79" w:rsidP="00435F1A">
            <w:pPr>
              <w:jc w:val="center"/>
              <w:rPr>
                <w:rFonts w:ascii="Times New Roman" w:hAnsi="Times New Roman" w:cs="Times New Roman"/>
              </w:rPr>
            </w:pPr>
            <w:r w:rsidRPr="006C5838">
              <w:rPr>
                <w:rFonts w:ascii="Times New Roman" w:hAnsi="Times New Roman" w:cs="Times New Roman"/>
              </w:rPr>
              <w:t>7</w:t>
            </w:r>
          </w:p>
        </w:tc>
        <w:tc>
          <w:tcPr>
            <w:tcW w:w="1275"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13,5</w:t>
            </w:r>
          </w:p>
        </w:tc>
        <w:tc>
          <w:tcPr>
            <w:tcW w:w="1275"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-6,5</w:t>
            </w:r>
          </w:p>
        </w:tc>
        <w:tc>
          <w:tcPr>
            <w:tcW w:w="1339"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42,25</w:t>
            </w:r>
          </w:p>
        </w:tc>
        <w:tc>
          <w:tcPr>
            <w:tcW w:w="1742"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3,12962963</w:t>
            </w:r>
          </w:p>
        </w:tc>
      </w:tr>
      <w:tr w:rsidR="00A92A79" w:rsidRPr="006C5838" w:rsidTr="00435F1A">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5" w:type="dxa"/>
            <w:noWrap/>
            <w:hideMark/>
          </w:tcPr>
          <w:p w:rsidR="00A92A79" w:rsidRPr="006C5838" w:rsidRDefault="00A92A79" w:rsidP="00435F1A">
            <w:pPr>
              <w:jc w:val="center"/>
              <w:rPr>
                <w:rFonts w:ascii="Times New Roman" w:hAnsi="Times New Roman" w:cs="Times New Roman"/>
              </w:rPr>
            </w:pPr>
            <w:r w:rsidRPr="006C5838">
              <w:rPr>
                <w:rFonts w:ascii="Times New Roman" w:hAnsi="Times New Roman" w:cs="Times New Roman"/>
              </w:rPr>
              <w:t>2</w:t>
            </w:r>
          </w:p>
        </w:tc>
        <w:tc>
          <w:tcPr>
            <w:tcW w:w="1275"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7</w:t>
            </w:r>
          </w:p>
        </w:tc>
        <w:tc>
          <w:tcPr>
            <w:tcW w:w="1275"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-5</w:t>
            </w:r>
          </w:p>
        </w:tc>
        <w:tc>
          <w:tcPr>
            <w:tcW w:w="1339"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25</w:t>
            </w:r>
          </w:p>
        </w:tc>
        <w:tc>
          <w:tcPr>
            <w:tcW w:w="1742"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3,571428571</w:t>
            </w:r>
          </w:p>
        </w:tc>
      </w:tr>
      <w:tr w:rsidR="00A92A79" w:rsidRPr="006C5838" w:rsidTr="00435F1A">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5" w:type="dxa"/>
            <w:noWrap/>
            <w:hideMark/>
          </w:tcPr>
          <w:p w:rsidR="00A92A79" w:rsidRPr="006C5838" w:rsidRDefault="00A92A79" w:rsidP="00435F1A">
            <w:pPr>
              <w:jc w:val="center"/>
              <w:rPr>
                <w:rFonts w:ascii="Times New Roman" w:hAnsi="Times New Roman" w:cs="Times New Roman"/>
              </w:rPr>
            </w:pPr>
            <w:r w:rsidRPr="006C5838">
              <w:rPr>
                <w:rFonts w:ascii="Times New Roman" w:hAnsi="Times New Roman" w:cs="Times New Roman"/>
              </w:rPr>
              <w:t>7</w:t>
            </w:r>
          </w:p>
        </w:tc>
        <w:tc>
          <w:tcPr>
            <w:tcW w:w="1275"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18,5</w:t>
            </w:r>
          </w:p>
        </w:tc>
        <w:tc>
          <w:tcPr>
            <w:tcW w:w="1275"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-11,5</w:t>
            </w:r>
          </w:p>
        </w:tc>
        <w:tc>
          <w:tcPr>
            <w:tcW w:w="1339"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132,25</w:t>
            </w:r>
          </w:p>
        </w:tc>
        <w:tc>
          <w:tcPr>
            <w:tcW w:w="1742"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7,148648649</w:t>
            </w:r>
          </w:p>
        </w:tc>
      </w:tr>
      <w:tr w:rsidR="00A92A79" w:rsidRPr="006C5838" w:rsidTr="00435F1A">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5" w:type="dxa"/>
            <w:noWrap/>
            <w:hideMark/>
          </w:tcPr>
          <w:p w:rsidR="00A92A79" w:rsidRPr="006C5838" w:rsidRDefault="00A92A79" w:rsidP="00435F1A">
            <w:pPr>
              <w:jc w:val="center"/>
              <w:rPr>
                <w:rFonts w:ascii="Times New Roman" w:hAnsi="Times New Roman" w:cs="Times New Roman"/>
              </w:rPr>
            </w:pPr>
            <w:r w:rsidRPr="006C5838">
              <w:rPr>
                <w:rFonts w:ascii="Times New Roman" w:hAnsi="Times New Roman" w:cs="Times New Roman"/>
              </w:rPr>
              <w:t>20</w:t>
            </w:r>
          </w:p>
        </w:tc>
        <w:tc>
          <w:tcPr>
            <w:tcW w:w="1275"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13,5</w:t>
            </w:r>
          </w:p>
        </w:tc>
        <w:tc>
          <w:tcPr>
            <w:tcW w:w="1275"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6,5</w:t>
            </w:r>
          </w:p>
        </w:tc>
        <w:tc>
          <w:tcPr>
            <w:tcW w:w="1339"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42,25</w:t>
            </w:r>
          </w:p>
        </w:tc>
        <w:tc>
          <w:tcPr>
            <w:tcW w:w="1742"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3,12962963</w:t>
            </w:r>
          </w:p>
        </w:tc>
      </w:tr>
      <w:tr w:rsidR="00A92A79" w:rsidRPr="006C5838" w:rsidTr="00435F1A">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75" w:type="dxa"/>
            <w:noWrap/>
            <w:hideMark/>
          </w:tcPr>
          <w:p w:rsidR="00A92A79" w:rsidRPr="006C5838" w:rsidRDefault="00A92A79" w:rsidP="00435F1A">
            <w:pPr>
              <w:jc w:val="center"/>
              <w:rPr>
                <w:rFonts w:ascii="Times New Roman" w:hAnsi="Times New Roman" w:cs="Times New Roman"/>
              </w:rPr>
            </w:pPr>
            <w:r w:rsidRPr="006C5838">
              <w:rPr>
                <w:rFonts w:ascii="Times New Roman" w:hAnsi="Times New Roman" w:cs="Times New Roman"/>
              </w:rPr>
              <w:t>12</w:t>
            </w:r>
          </w:p>
        </w:tc>
        <w:tc>
          <w:tcPr>
            <w:tcW w:w="1275"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7</w:t>
            </w:r>
          </w:p>
        </w:tc>
        <w:tc>
          <w:tcPr>
            <w:tcW w:w="1275"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5</w:t>
            </w:r>
          </w:p>
        </w:tc>
        <w:tc>
          <w:tcPr>
            <w:tcW w:w="1339"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25</w:t>
            </w:r>
          </w:p>
        </w:tc>
        <w:tc>
          <w:tcPr>
            <w:tcW w:w="1742" w:type="dxa"/>
            <w:noWrap/>
            <w:hideMark/>
          </w:tcPr>
          <w:p w:rsidR="00A92A79" w:rsidRPr="006C5838" w:rsidRDefault="00A92A79" w:rsidP="00435F1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C5838">
              <w:rPr>
                <w:rFonts w:ascii="Times New Roman" w:hAnsi="Times New Roman" w:cs="Times New Roman"/>
              </w:rPr>
              <w:t>3,571428571</w:t>
            </w:r>
          </w:p>
        </w:tc>
      </w:tr>
      <w:tr w:rsidR="00A92A79" w:rsidRPr="006C5838" w:rsidTr="00435F1A">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164" w:type="dxa"/>
            <w:gridSpan w:val="4"/>
            <w:noWrap/>
            <w:hideMark/>
          </w:tcPr>
          <w:p w:rsidR="00A92A79" w:rsidRPr="006C5838" w:rsidRDefault="00A92A79" w:rsidP="00435F1A">
            <w:pPr>
              <w:jc w:val="center"/>
              <w:rPr>
                <w:rFonts w:ascii="Times New Roman" w:hAnsi="Times New Roman" w:cs="Times New Roman"/>
                <w:b w:val="0"/>
              </w:rPr>
            </w:pPr>
            <w:r w:rsidRPr="006C5838">
              <w:rPr>
                <w:rFonts w:ascii="Times New Roman" w:hAnsi="Times New Roman" w:cs="Times New Roman"/>
                <w:b w:val="0"/>
              </w:rPr>
              <w:t>Total</w:t>
            </w:r>
          </w:p>
        </w:tc>
        <w:tc>
          <w:tcPr>
            <w:tcW w:w="1742" w:type="dxa"/>
            <w:noWrap/>
            <w:hideMark/>
          </w:tcPr>
          <w:p w:rsidR="00A92A79" w:rsidRPr="006C5838" w:rsidRDefault="00A92A79" w:rsidP="00435F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C5838">
              <w:rPr>
                <w:rFonts w:ascii="Times New Roman" w:hAnsi="Times New Roman" w:cs="Times New Roman"/>
              </w:rPr>
              <w:t>27,6994137</w:t>
            </w:r>
          </w:p>
        </w:tc>
      </w:tr>
    </w:tbl>
    <w:p w:rsidR="00A92A79" w:rsidRPr="00066A0B" w:rsidRDefault="00A92A79" w:rsidP="00A92A79">
      <w:pPr>
        <w:pStyle w:val="Default"/>
        <w:rPr>
          <w:rFonts w:ascii="Times New Roman" w:hAnsi="Times New Roman" w:cs="Times New Roman"/>
          <w:color w:val="000000" w:themeColor="text1"/>
          <w:sz w:val="20"/>
        </w:rPr>
      </w:pPr>
      <w:r w:rsidRPr="00D60C4F">
        <w:rPr>
          <w:rFonts w:ascii="Times New Roman" w:hAnsi="Times New Roman" w:cs="Times New Roman"/>
          <w:color w:val="000000" w:themeColor="text1"/>
        </w:rPr>
        <w:lastRenderedPageBreak/>
        <w:fldChar w:fldCharType="end"/>
      </w:r>
      <w:r w:rsidRPr="00066A0B">
        <w:rPr>
          <w:rFonts w:ascii="Times New Roman" w:hAnsi="Times New Roman" w:cs="Times New Roman"/>
          <w:color w:val="000000" w:themeColor="text1"/>
          <w:sz w:val="20"/>
        </w:rPr>
        <w:t>Elaborado por Juana Sánchez</w:t>
      </w:r>
    </w:p>
    <w:p w:rsidR="00A92A79" w:rsidRPr="00D60C4F" w:rsidRDefault="00A92A79" w:rsidP="00A92A79">
      <w:pPr>
        <w:pStyle w:val="Default"/>
        <w:rPr>
          <w:rFonts w:ascii="Times New Roman" w:hAnsi="Times New Roman" w:cs="Times New Roman"/>
          <w:lang w:val="es-EC"/>
        </w:rPr>
      </w:pPr>
    </w:p>
    <w:p w:rsidR="00A92A79" w:rsidRDefault="00A92A79" w:rsidP="00A92A79">
      <w:pPr>
        <w:pStyle w:val="Epgrafe"/>
      </w:pPr>
      <w:bookmarkStart w:id="28" w:name="_Toc456443778"/>
      <w:r>
        <w:t xml:space="preserve">Gráfico  </w:t>
      </w:r>
      <w:r>
        <w:fldChar w:fldCharType="begin"/>
      </w:r>
      <w:r>
        <w:instrText xml:space="preserve"> SEQ Gráfico_ \* ARABIC </w:instrText>
      </w:r>
      <w:r>
        <w:fldChar w:fldCharType="separate"/>
      </w:r>
      <w:r>
        <w:rPr>
          <w:noProof/>
        </w:rPr>
        <w:t>26</w:t>
      </w:r>
      <w:r>
        <w:rPr>
          <w:noProof/>
        </w:rPr>
        <w:fldChar w:fldCharType="end"/>
      </w:r>
      <w:r>
        <w:t>: Campana de gauss</w:t>
      </w:r>
      <w:bookmarkEnd w:id="28"/>
    </w:p>
    <w:p w:rsidR="00A92A79" w:rsidRPr="00D60C4F" w:rsidRDefault="00A92A79" w:rsidP="00A92A79">
      <w:pPr>
        <w:jc w:val="center"/>
        <w:rPr>
          <w:rFonts w:ascii="Times New Roman" w:hAnsi="Times New Roman" w:cs="Times New Roman"/>
        </w:rPr>
      </w:pPr>
      <w:r w:rsidRPr="00D60C4F">
        <w:rPr>
          <w:rFonts w:ascii="Times New Roman" w:hAnsi="Times New Roman" w:cs="Times New Roman"/>
          <w:noProof/>
          <w:lang w:val="es-ES" w:eastAsia="es-ES"/>
        </w:rPr>
        <w:drawing>
          <wp:inline distT="0" distB="0" distL="0" distR="0" wp14:anchorId="1A66AF0C" wp14:editId="705624F7">
            <wp:extent cx="3778898" cy="1748823"/>
            <wp:effectExtent l="0" t="0" r="0" b="3810"/>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265" r="3187"/>
                    <a:stretch/>
                  </pic:blipFill>
                  <pic:spPr bwMode="auto">
                    <a:xfrm>
                      <a:off x="0" y="0"/>
                      <a:ext cx="3782060" cy="1750286"/>
                    </a:xfrm>
                    <a:prstGeom prst="rect">
                      <a:avLst/>
                    </a:prstGeom>
                    <a:noFill/>
                    <a:ln>
                      <a:noFill/>
                    </a:ln>
                    <a:extLst>
                      <a:ext uri="{53640926-AAD7-44D8-BBD7-CCE9431645EC}">
                        <a14:shadowObscured xmlns:a14="http://schemas.microsoft.com/office/drawing/2010/main"/>
                      </a:ext>
                    </a:extLst>
                  </pic:spPr>
                </pic:pic>
              </a:graphicData>
            </a:graphic>
          </wp:inline>
        </w:drawing>
      </w:r>
    </w:p>
    <w:p w:rsidR="00A92A79" w:rsidRPr="00066A0B" w:rsidRDefault="00A92A79" w:rsidP="00A92A79">
      <w:pPr>
        <w:rPr>
          <w:rFonts w:ascii="Times New Roman" w:hAnsi="Times New Roman" w:cs="Times New Roman"/>
          <w:sz w:val="20"/>
        </w:rPr>
      </w:pPr>
      <w:r w:rsidRPr="00066A0B">
        <w:rPr>
          <w:rFonts w:ascii="Times New Roman" w:hAnsi="Times New Roman" w:cs="Times New Roman"/>
          <w:sz w:val="20"/>
        </w:rPr>
        <w:t>Elaborado por Juana Sánchez</w:t>
      </w:r>
      <w:r>
        <w:rPr>
          <w:rFonts w:ascii="Times New Roman" w:hAnsi="Times New Roman" w:cs="Times New Roman"/>
          <w:sz w:val="20"/>
        </w:rPr>
        <w:t xml:space="preserve"> fuente P.Q.R.S.</w:t>
      </w:r>
    </w:p>
    <w:p w:rsidR="00A92A79" w:rsidRPr="0046012A" w:rsidRDefault="00A92A79" w:rsidP="00A92A79">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Decisión final</w:t>
      </w:r>
    </w:p>
    <w:p w:rsidR="00A92A79" w:rsidRPr="00D60C4F" w:rsidRDefault="00A92A79" w:rsidP="00A92A79">
      <w:pPr>
        <w:spacing w:line="360" w:lineRule="auto"/>
        <w:jc w:val="both"/>
        <w:rPr>
          <w:rFonts w:ascii="Times New Roman" w:hAnsi="Times New Roman" w:cs="Times New Roman"/>
          <w:sz w:val="24"/>
          <w:szCs w:val="24"/>
        </w:rPr>
      </w:pPr>
      <w:r w:rsidRPr="00D60C4F">
        <w:rPr>
          <w:rFonts w:ascii="Times New Roman" w:hAnsi="Times New Roman" w:cs="Times New Roman"/>
          <w:sz w:val="24"/>
          <w:szCs w:val="24"/>
        </w:rPr>
        <w:t xml:space="preserve">Con 2 grados de libertad y un nivel de significación de 0,01 el </w:t>
      </w:r>
      <w:proofErr w:type="spellStart"/>
      <w:r w:rsidRPr="00D60C4F">
        <w:rPr>
          <w:rFonts w:ascii="Times New Roman" w:hAnsi="Times New Roman" w:cs="Times New Roman"/>
          <w:sz w:val="24"/>
          <w:szCs w:val="24"/>
        </w:rPr>
        <w:t>chi</w:t>
      </w:r>
      <w:proofErr w:type="spellEnd"/>
      <w:r w:rsidRPr="00D60C4F">
        <w:rPr>
          <w:rFonts w:ascii="Times New Roman" w:hAnsi="Times New Roman" w:cs="Times New Roman"/>
          <w:sz w:val="24"/>
          <w:szCs w:val="24"/>
        </w:rPr>
        <w:t xml:space="preserve"> cuadrado teórico es 9,21 y el </w:t>
      </w:r>
      <w:proofErr w:type="spellStart"/>
      <w:r w:rsidRPr="00D60C4F">
        <w:rPr>
          <w:rFonts w:ascii="Times New Roman" w:hAnsi="Times New Roman" w:cs="Times New Roman"/>
          <w:sz w:val="24"/>
          <w:szCs w:val="24"/>
        </w:rPr>
        <w:t>chi</w:t>
      </w:r>
      <w:proofErr w:type="spellEnd"/>
      <w:r w:rsidRPr="00D60C4F">
        <w:rPr>
          <w:rFonts w:ascii="Times New Roman" w:hAnsi="Times New Roman" w:cs="Times New Roman"/>
          <w:sz w:val="24"/>
          <w:szCs w:val="24"/>
        </w:rPr>
        <w:t xml:space="preserve"> cuadrado calculado es 27,69 , de acuerdo a las regiones planteadas los últimos valores son mayores que el primero por lo tanto la hipótesis nula </w:t>
      </w:r>
      <w:r w:rsidRPr="00D60C4F">
        <w:rPr>
          <w:rFonts w:ascii="Times New Roman" w:hAnsi="Times New Roman" w:cs="Times New Roman"/>
          <w:b/>
          <w:sz w:val="24"/>
          <w:szCs w:val="24"/>
        </w:rPr>
        <w:t>Ho</w:t>
      </w:r>
      <w:r w:rsidRPr="00D60C4F">
        <w:rPr>
          <w:rFonts w:ascii="Times New Roman" w:hAnsi="Times New Roman" w:cs="Times New Roman"/>
          <w:sz w:val="24"/>
          <w:szCs w:val="24"/>
        </w:rPr>
        <w:t xml:space="preserve"> es rechazada y se acepta la hipótesis positiva </w:t>
      </w:r>
      <w:r w:rsidRPr="00D60C4F">
        <w:rPr>
          <w:rFonts w:ascii="Times New Roman" w:hAnsi="Times New Roman" w:cs="Times New Roman"/>
          <w:b/>
          <w:sz w:val="24"/>
          <w:szCs w:val="24"/>
        </w:rPr>
        <w:t>Hi</w:t>
      </w:r>
      <w:r w:rsidRPr="00D60C4F">
        <w:rPr>
          <w:rFonts w:ascii="Times New Roman" w:hAnsi="Times New Roman" w:cs="Times New Roman"/>
          <w:sz w:val="24"/>
          <w:szCs w:val="24"/>
        </w:rPr>
        <w:t xml:space="preserve"> que afirma lo siguiente:  “</w:t>
      </w:r>
      <w:r w:rsidRPr="00D60C4F">
        <w:rPr>
          <w:rFonts w:ascii="Times New Roman" w:hAnsi="Times New Roman" w:cs="Times New Roman"/>
          <w:color w:val="000000" w:themeColor="text1"/>
          <w:sz w:val="24"/>
          <w:szCs w:val="24"/>
        </w:rPr>
        <w:t xml:space="preserve">La comprensión lectora </w:t>
      </w:r>
      <w:r w:rsidRPr="00D60C4F">
        <w:rPr>
          <w:rFonts w:ascii="Times New Roman" w:hAnsi="Times New Roman" w:cs="Times New Roman"/>
          <w:b/>
          <w:color w:val="000000" w:themeColor="text1"/>
          <w:sz w:val="24"/>
          <w:szCs w:val="24"/>
        </w:rPr>
        <w:t xml:space="preserve"> SI </w:t>
      </w:r>
      <w:r w:rsidRPr="00D60C4F">
        <w:rPr>
          <w:rFonts w:ascii="Times New Roman" w:hAnsi="Times New Roman" w:cs="Times New Roman"/>
          <w:color w:val="000000" w:themeColor="text1"/>
          <w:sz w:val="24"/>
          <w:szCs w:val="24"/>
        </w:rPr>
        <w:t xml:space="preserve">incide en  el aprendizaje matemático de los niños de séptimo Año de Educación General Básica paralelos “A” y “B” la Unidad Educativa “Caracas” Del Caserío Santa Lucia, Cantón </w:t>
      </w:r>
      <w:proofErr w:type="spellStart"/>
      <w:r w:rsidRPr="00D60C4F">
        <w:rPr>
          <w:rFonts w:ascii="Times New Roman" w:hAnsi="Times New Roman" w:cs="Times New Roman"/>
          <w:color w:val="000000" w:themeColor="text1"/>
          <w:sz w:val="24"/>
          <w:szCs w:val="24"/>
        </w:rPr>
        <w:t>Tisaleo</w:t>
      </w:r>
      <w:proofErr w:type="spellEnd"/>
      <w:r w:rsidRPr="00D60C4F">
        <w:rPr>
          <w:rFonts w:ascii="Times New Roman" w:hAnsi="Times New Roman" w:cs="Times New Roman"/>
          <w:color w:val="000000" w:themeColor="text1"/>
          <w:sz w:val="24"/>
          <w:szCs w:val="24"/>
        </w:rPr>
        <w:t>,  Provincia de Tungurahua</w:t>
      </w:r>
      <w:r w:rsidRPr="00D60C4F">
        <w:rPr>
          <w:rFonts w:ascii="Times New Roman" w:hAnsi="Times New Roman" w:cs="Times New Roman"/>
          <w:sz w:val="24"/>
          <w:szCs w:val="24"/>
        </w:rPr>
        <w:t>”</w:t>
      </w: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Default="00A92A79" w:rsidP="00A92A79">
      <w:pPr>
        <w:pStyle w:val="Default"/>
        <w:spacing w:line="276" w:lineRule="auto"/>
        <w:jc w:val="center"/>
        <w:rPr>
          <w:rFonts w:ascii="Times New Roman" w:hAnsi="Times New Roman" w:cs="Times New Roman"/>
          <w:b/>
          <w:bCs/>
          <w:color w:val="auto"/>
          <w:lang w:val="es-EC"/>
        </w:rPr>
      </w:pPr>
    </w:p>
    <w:p w:rsidR="00A92A79" w:rsidRPr="00A92A79" w:rsidRDefault="00A92A79" w:rsidP="00A92A79">
      <w:pPr>
        <w:pStyle w:val="Default"/>
        <w:spacing w:line="276" w:lineRule="auto"/>
        <w:jc w:val="center"/>
        <w:rPr>
          <w:rFonts w:ascii="Times New Roman" w:hAnsi="Times New Roman" w:cs="Times New Roman"/>
          <w:b/>
          <w:bCs/>
          <w:color w:val="auto"/>
          <w:lang w:val="es-EC"/>
        </w:rPr>
      </w:pPr>
    </w:p>
    <w:p w:rsidR="00A92A79" w:rsidRPr="004028E9" w:rsidRDefault="00A92A79" w:rsidP="00A92A79">
      <w:pPr>
        <w:pStyle w:val="Default"/>
        <w:spacing w:line="276" w:lineRule="auto"/>
        <w:jc w:val="center"/>
        <w:rPr>
          <w:rFonts w:ascii="Times New Roman" w:hAnsi="Times New Roman" w:cs="Times New Roman"/>
          <w:color w:val="auto"/>
        </w:rPr>
      </w:pPr>
      <w:bookmarkStart w:id="29" w:name="_GoBack"/>
      <w:r w:rsidRPr="004028E9">
        <w:rPr>
          <w:rFonts w:ascii="Times New Roman" w:hAnsi="Times New Roman" w:cs="Times New Roman"/>
          <w:noProof/>
          <w:color w:val="auto"/>
          <w:lang w:eastAsia="es-ES"/>
        </w:rPr>
        <w:lastRenderedPageBreak/>
        <w:drawing>
          <wp:anchor distT="0" distB="0" distL="114300" distR="114300" simplePos="0" relativeHeight="251660288" behindDoc="0" locked="0" layoutInCell="1" allowOverlap="1" wp14:anchorId="4A117325" wp14:editId="1A7B38A5">
            <wp:simplePos x="0" y="0"/>
            <wp:positionH relativeFrom="column">
              <wp:posOffset>4930775</wp:posOffset>
            </wp:positionH>
            <wp:positionV relativeFrom="paragraph">
              <wp:posOffset>-222250</wp:posOffset>
            </wp:positionV>
            <wp:extent cx="829733" cy="829733"/>
            <wp:effectExtent l="0" t="0" r="8890" b="8890"/>
            <wp:wrapNone/>
            <wp:docPr id="8" name="Imagen 8" descr="https://lh4.googleusercontent.com/-3hxH5VwaheQ/T2lZDPZWXCI/AAAAAAAAAJY/yg-m9WFQSoc/FCH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3hxH5VwaheQ/T2lZDPZWXCI/AAAAAAAAAJY/yg-m9WFQSoc/FCHE-colo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9733" cy="8297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9"/>
      <w:r w:rsidRPr="004028E9">
        <w:rPr>
          <w:rFonts w:ascii="Times New Roman" w:hAnsi="Times New Roman" w:cs="Times New Roman"/>
          <w:noProof/>
          <w:color w:val="auto"/>
          <w:lang w:eastAsia="es-ES"/>
        </w:rPr>
        <w:drawing>
          <wp:anchor distT="0" distB="0" distL="114300" distR="114300" simplePos="0" relativeHeight="251659264" behindDoc="0" locked="0" layoutInCell="1" allowOverlap="1" wp14:anchorId="17834669" wp14:editId="2230ED6F">
            <wp:simplePos x="0" y="0"/>
            <wp:positionH relativeFrom="margin">
              <wp:posOffset>-396875</wp:posOffset>
            </wp:positionH>
            <wp:positionV relativeFrom="paragraph">
              <wp:posOffset>-324485</wp:posOffset>
            </wp:positionV>
            <wp:extent cx="823595" cy="823595"/>
            <wp:effectExtent l="0" t="0" r="0" b="0"/>
            <wp:wrapNone/>
            <wp:docPr id="9" name="Imagen 9" descr="http://www.uta.edu.ec/v3.0/images/uta/s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ta.edu.ec/v3.0/images/uta/sello.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3595" cy="823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8E9">
        <w:rPr>
          <w:rFonts w:ascii="Times New Roman" w:hAnsi="Times New Roman" w:cs="Times New Roman"/>
          <w:b/>
          <w:bCs/>
          <w:color w:val="auto"/>
        </w:rPr>
        <w:t>UNIVERSIDAD TÉCNICA DE AMBATO</w:t>
      </w:r>
    </w:p>
    <w:p w:rsidR="00A92A79" w:rsidRPr="004028E9" w:rsidRDefault="00A92A79" w:rsidP="00A92A79">
      <w:pPr>
        <w:jc w:val="center"/>
        <w:rPr>
          <w:rFonts w:ascii="Times New Roman" w:hAnsi="Times New Roman" w:cs="Times New Roman"/>
          <w:b/>
          <w:bCs/>
          <w:sz w:val="24"/>
          <w:szCs w:val="24"/>
        </w:rPr>
      </w:pPr>
      <w:r w:rsidRPr="004028E9">
        <w:rPr>
          <w:rFonts w:ascii="Times New Roman" w:hAnsi="Times New Roman" w:cs="Times New Roman"/>
          <w:b/>
          <w:bCs/>
          <w:sz w:val="24"/>
          <w:szCs w:val="24"/>
        </w:rPr>
        <w:t>FACULTAD DE CIENCIAS HUMANAS DE LA EDUCACIÓN                            CARRERA DE EDUCACIÓN BÁSICA                                                                           ENCUESTA A ESTUDIANTES</w:t>
      </w:r>
    </w:p>
    <w:p w:rsidR="00A92A79" w:rsidRPr="004028E9" w:rsidRDefault="00A92A79" w:rsidP="00A92A79">
      <w:pPr>
        <w:pStyle w:val="Default"/>
        <w:spacing w:after="18" w:line="276" w:lineRule="auto"/>
        <w:jc w:val="both"/>
        <w:rPr>
          <w:rFonts w:ascii="Times New Roman" w:hAnsi="Times New Roman" w:cs="Times New Roman"/>
          <w:color w:val="auto"/>
        </w:rPr>
      </w:pPr>
      <w:r w:rsidRPr="004028E9">
        <w:rPr>
          <w:rFonts w:ascii="Times New Roman" w:hAnsi="Times New Roman" w:cs="Times New Roman"/>
          <w:b/>
          <w:bCs/>
          <w:color w:val="auto"/>
        </w:rPr>
        <w:t xml:space="preserve">OBJETIVO: </w:t>
      </w:r>
      <w:r w:rsidRPr="004028E9">
        <w:rPr>
          <w:rFonts w:ascii="Times New Roman" w:hAnsi="Times New Roman" w:cs="Times New Roman"/>
          <w:bCs/>
          <w:color w:val="auto"/>
        </w:rPr>
        <w:t>I</w:t>
      </w:r>
      <w:r w:rsidRPr="004028E9">
        <w:rPr>
          <w:rFonts w:ascii="Times New Roman" w:hAnsi="Times New Roman" w:cs="Times New Roman"/>
          <w:color w:val="auto"/>
        </w:rPr>
        <w:t xml:space="preserve">ndagar sobre la comprensión lectora y el aprendizaje matemático de los niños de séptimo Año de Educación General Básica Paralelos  “A” y “B” de la Unidad Educativa “Caracas” del Caserío Santa Lucia, Cantón </w:t>
      </w:r>
      <w:proofErr w:type="spellStart"/>
      <w:r w:rsidRPr="004028E9">
        <w:rPr>
          <w:rFonts w:ascii="Times New Roman" w:hAnsi="Times New Roman" w:cs="Times New Roman"/>
          <w:color w:val="auto"/>
        </w:rPr>
        <w:t>Tisaleo</w:t>
      </w:r>
      <w:proofErr w:type="spellEnd"/>
      <w:r w:rsidRPr="004028E9">
        <w:rPr>
          <w:rFonts w:ascii="Times New Roman" w:hAnsi="Times New Roman" w:cs="Times New Roman"/>
          <w:color w:val="auto"/>
        </w:rPr>
        <w:t>,  Provincia De Tungurahua.</w:t>
      </w:r>
    </w:p>
    <w:p w:rsidR="00A92A79" w:rsidRPr="004028E9" w:rsidRDefault="00A92A79" w:rsidP="00A92A79">
      <w:pPr>
        <w:jc w:val="both"/>
        <w:rPr>
          <w:rFonts w:ascii="Times New Roman" w:hAnsi="Times New Roman" w:cs="Times New Roman"/>
          <w:b/>
          <w:sz w:val="24"/>
          <w:szCs w:val="24"/>
        </w:rPr>
      </w:pPr>
      <w:r w:rsidRPr="004028E9">
        <w:rPr>
          <w:rFonts w:ascii="Times New Roman" w:hAnsi="Times New Roman" w:cs="Times New Roman"/>
          <w:b/>
          <w:sz w:val="24"/>
          <w:szCs w:val="24"/>
        </w:rPr>
        <w:t>INDICACIONES.</w:t>
      </w:r>
    </w:p>
    <w:p w:rsidR="00A92A79" w:rsidRPr="004028E9" w:rsidRDefault="00A92A79" w:rsidP="00A92A79">
      <w:pPr>
        <w:pStyle w:val="Prrafodelista"/>
        <w:numPr>
          <w:ilvl w:val="0"/>
          <w:numId w:val="1"/>
        </w:numPr>
        <w:spacing w:after="160"/>
        <w:jc w:val="both"/>
        <w:rPr>
          <w:rFonts w:ascii="Times New Roman" w:hAnsi="Times New Roman" w:cs="Times New Roman"/>
          <w:b/>
          <w:sz w:val="24"/>
          <w:szCs w:val="24"/>
        </w:rPr>
      </w:pPr>
      <w:r w:rsidRPr="004028E9">
        <w:rPr>
          <w:rFonts w:ascii="Times New Roman" w:hAnsi="Times New Roman" w:cs="Times New Roman"/>
          <w:sz w:val="24"/>
          <w:szCs w:val="24"/>
        </w:rPr>
        <w:t>Lea detenidamente cada pregunta.</w:t>
      </w:r>
    </w:p>
    <w:p w:rsidR="00A92A79" w:rsidRPr="004028E9" w:rsidRDefault="00A92A79" w:rsidP="00A92A79">
      <w:pPr>
        <w:pStyle w:val="Prrafodelista"/>
        <w:numPr>
          <w:ilvl w:val="0"/>
          <w:numId w:val="1"/>
        </w:numPr>
        <w:spacing w:after="160"/>
        <w:jc w:val="both"/>
        <w:rPr>
          <w:rFonts w:ascii="Times New Roman" w:hAnsi="Times New Roman" w:cs="Times New Roman"/>
          <w:sz w:val="24"/>
          <w:szCs w:val="24"/>
        </w:rPr>
      </w:pPr>
      <w:r w:rsidRPr="004028E9">
        <w:rPr>
          <w:rFonts w:ascii="Times New Roman" w:hAnsi="Times New Roman" w:cs="Times New Roman"/>
          <w:sz w:val="24"/>
          <w:szCs w:val="24"/>
        </w:rPr>
        <w:t>Marque con una X la respuesta que usted considere correcta.</w:t>
      </w:r>
    </w:p>
    <w:p w:rsidR="00A92A79" w:rsidRPr="004028E9" w:rsidRDefault="00A92A79" w:rsidP="00A92A79">
      <w:pPr>
        <w:pStyle w:val="Prrafodelista"/>
        <w:numPr>
          <w:ilvl w:val="0"/>
          <w:numId w:val="1"/>
        </w:numPr>
        <w:spacing w:after="160"/>
        <w:jc w:val="both"/>
        <w:rPr>
          <w:rFonts w:ascii="Times New Roman" w:hAnsi="Times New Roman" w:cs="Times New Roman"/>
          <w:sz w:val="24"/>
          <w:szCs w:val="24"/>
        </w:rPr>
      </w:pPr>
      <w:r w:rsidRPr="004028E9">
        <w:rPr>
          <w:rFonts w:ascii="Times New Roman" w:hAnsi="Times New Roman" w:cs="Times New Roman"/>
          <w:sz w:val="24"/>
          <w:szCs w:val="24"/>
        </w:rPr>
        <w:t xml:space="preserve">Sea honesto, la encuesta servirá únicamente para fines de esta investigación. </w:t>
      </w:r>
    </w:p>
    <w:p w:rsidR="00A92A79" w:rsidRPr="004028E9" w:rsidRDefault="00A92A79" w:rsidP="00A92A79">
      <w:pPr>
        <w:pStyle w:val="Prrafodelista"/>
        <w:numPr>
          <w:ilvl w:val="0"/>
          <w:numId w:val="10"/>
        </w:numPr>
        <w:rPr>
          <w:rFonts w:ascii="Times New Roman" w:eastAsia="Times New Roman" w:hAnsi="Times New Roman" w:cs="Times New Roman"/>
          <w:b/>
          <w:sz w:val="24"/>
          <w:szCs w:val="24"/>
          <w:lang w:eastAsia="es-EC"/>
        </w:rPr>
      </w:pPr>
      <w:r w:rsidRPr="004028E9">
        <w:rPr>
          <w:rFonts w:ascii="Times New Roman" w:eastAsia="Times New Roman" w:hAnsi="Times New Roman" w:cs="Times New Roman"/>
          <w:b/>
          <w:sz w:val="24"/>
          <w:szCs w:val="24"/>
          <w:lang w:eastAsia="es-EC"/>
        </w:rPr>
        <w:t>¿Cree usted que se puede aprender matemáticas usando?</w:t>
      </w:r>
    </w:p>
    <w:p w:rsidR="00A92A79" w:rsidRPr="009971A5" w:rsidRDefault="00A92A79" w:rsidP="00A92A79">
      <w:pPr>
        <w:pStyle w:val="NormalWeb"/>
        <w:numPr>
          <w:ilvl w:val="0"/>
          <w:numId w:val="11"/>
        </w:numPr>
        <w:spacing w:before="0" w:beforeAutospacing="0" w:after="0" w:afterAutospacing="0" w:line="276" w:lineRule="auto"/>
        <w:ind w:hanging="11"/>
        <w:jc w:val="both"/>
        <w:rPr>
          <w:rFonts w:eastAsia="Times New Roman"/>
        </w:rPr>
      </w:pPr>
      <w:hyperlink r:id="rId20" w:history="1">
        <w:r w:rsidRPr="009971A5">
          <w:rPr>
            <w:rStyle w:val="Hipervnculo"/>
            <w:shd w:val="clear" w:color="auto" w:fill="FFFFFF"/>
          </w:rPr>
          <w:t>Expresión oral</w:t>
        </w:r>
      </w:hyperlink>
      <w:r w:rsidRPr="009971A5">
        <w:rPr>
          <w:shd w:val="clear" w:color="auto" w:fill="FFFFFF"/>
        </w:rPr>
        <w:t xml:space="preserve"> ( )</w:t>
      </w:r>
      <w:r w:rsidRPr="009971A5">
        <w:rPr>
          <w:shd w:val="clear" w:color="auto" w:fill="FFFFFF"/>
        </w:rPr>
        <w:tab/>
      </w:r>
    </w:p>
    <w:p w:rsidR="00A92A79" w:rsidRPr="009971A5" w:rsidRDefault="00A92A79" w:rsidP="00A92A79">
      <w:pPr>
        <w:pStyle w:val="NormalWeb"/>
        <w:numPr>
          <w:ilvl w:val="0"/>
          <w:numId w:val="11"/>
        </w:numPr>
        <w:spacing w:before="0" w:beforeAutospacing="0" w:after="0" w:afterAutospacing="0" w:line="276" w:lineRule="auto"/>
        <w:ind w:hanging="11"/>
        <w:jc w:val="both"/>
        <w:rPr>
          <w:rStyle w:val="Hipervnculo"/>
          <w:rFonts w:eastAsia="Times New Roman"/>
        </w:rPr>
      </w:pPr>
      <w:r w:rsidRPr="009971A5">
        <w:rPr>
          <w:rStyle w:val="Hipervnculo"/>
          <w:shd w:val="clear" w:color="auto" w:fill="FFFFFF"/>
        </w:rPr>
        <w:t xml:space="preserve"> </w:t>
      </w:r>
      <w:hyperlink r:id="rId21" w:history="1">
        <w:r w:rsidRPr="009971A5">
          <w:rPr>
            <w:rStyle w:val="Hipervnculo"/>
            <w:shd w:val="clear" w:color="auto" w:fill="FFFFFF"/>
          </w:rPr>
          <w:t>Comprensión auditiva</w:t>
        </w:r>
      </w:hyperlink>
      <w:r w:rsidRPr="009971A5">
        <w:rPr>
          <w:rStyle w:val="Hipervnculo"/>
          <w:shd w:val="clear" w:color="auto" w:fill="FFFFFF"/>
        </w:rPr>
        <w:t xml:space="preserve"> ( )        </w:t>
      </w:r>
    </w:p>
    <w:p w:rsidR="00A92A79" w:rsidRPr="009971A5" w:rsidRDefault="00A92A79" w:rsidP="00A92A79">
      <w:pPr>
        <w:pStyle w:val="NormalWeb"/>
        <w:numPr>
          <w:ilvl w:val="0"/>
          <w:numId w:val="11"/>
        </w:numPr>
        <w:spacing w:before="0" w:beforeAutospacing="0" w:after="0" w:afterAutospacing="0" w:line="276" w:lineRule="auto"/>
        <w:ind w:hanging="11"/>
        <w:jc w:val="both"/>
        <w:rPr>
          <w:rStyle w:val="Hipervnculo"/>
          <w:rFonts w:eastAsia="Times New Roman"/>
        </w:rPr>
      </w:pPr>
      <w:hyperlink r:id="rId22" w:history="1">
        <w:r w:rsidRPr="009971A5">
          <w:rPr>
            <w:rStyle w:val="Hipervnculo"/>
            <w:shd w:val="clear" w:color="auto" w:fill="FFFFFF"/>
          </w:rPr>
          <w:t>Comprensión lectora</w:t>
        </w:r>
      </w:hyperlink>
      <w:r w:rsidRPr="009971A5">
        <w:rPr>
          <w:rStyle w:val="Hipervnculo"/>
          <w:shd w:val="clear" w:color="auto" w:fill="FFFFFF"/>
        </w:rPr>
        <w:t xml:space="preserve"> ( )</w:t>
      </w:r>
    </w:p>
    <w:p w:rsidR="00A92A79" w:rsidRPr="004028E9" w:rsidRDefault="00A92A79" w:rsidP="00A92A79">
      <w:pPr>
        <w:pStyle w:val="Default"/>
        <w:numPr>
          <w:ilvl w:val="0"/>
          <w:numId w:val="10"/>
        </w:numPr>
        <w:spacing w:line="276" w:lineRule="auto"/>
        <w:rPr>
          <w:rFonts w:ascii="Times New Roman" w:hAnsi="Times New Roman" w:cs="Times New Roman"/>
          <w:b/>
          <w:color w:val="auto"/>
        </w:rPr>
      </w:pPr>
      <w:r w:rsidRPr="004028E9">
        <w:rPr>
          <w:rFonts w:ascii="Times New Roman" w:hAnsi="Times New Roman" w:cs="Times New Roman"/>
          <w:b/>
          <w:color w:val="auto"/>
        </w:rPr>
        <w:t>Cuando usted lee un texto matemático lo más importantes es:</w:t>
      </w:r>
    </w:p>
    <w:p w:rsidR="00A92A79" w:rsidRPr="004028E9" w:rsidRDefault="00A92A79" w:rsidP="00A92A79">
      <w:pPr>
        <w:pStyle w:val="Default"/>
        <w:numPr>
          <w:ilvl w:val="0"/>
          <w:numId w:val="12"/>
        </w:numPr>
        <w:spacing w:line="276" w:lineRule="auto"/>
        <w:ind w:hanging="11"/>
        <w:rPr>
          <w:rFonts w:ascii="Times New Roman" w:hAnsi="Times New Roman" w:cs="Times New Roman"/>
          <w:b/>
          <w:color w:val="auto"/>
        </w:rPr>
      </w:pPr>
      <w:r w:rsidRPr="004028E9">
        <w:rPr>
          <w:rFonts w:ascii="Times New Roman" w:hAnsi="Times New Roman" w:cs="Times New Roman"/>
          <w:color w:val="auto"/>
        </w:rPr>
        <w:t>Vocalizar bien las palabras respetando los signos de puntuación. ( )</w:t>
      </w:r>
    </w:p>
    <w:p w:rsidR="00A92A79" w:rsidRPr="004028E9" w:rsidRDefault="00A92A79" w:rsidP="00A92A79">
      <w:pPr>
        <w:pStyle w:val="Default"/>
        <w:numPr>
          <w:ilvl w:val="0"/>
          <w:numId w:val="12"/>
        </w:numPr>
        <w:spacing w:line="276" w:lineRule="auto"/>
        <w:ind w:hanging="11"/>
        <w:rPr>
          <w:rFonts w:ascii="Times New Roman" w:hAnsi="Times New Roman" w:cs="Times New Roman"/>
          <w:color w:val="auto"/>
        </w:rPr>
      </w:pPr>
      <w:r w:rsidRPr="004028E9">
        <w:rPr>
          <w:rFonts w:ascii="Times New Roman" w:hAnsi="Times New Roman" w:cs="Times New Roman"/>
          <w:color w:val="auto"/>
        </w:rPr>
        <w:t>Entender lo que lee. ( )</w:t>
      </w:r>
    </w:p>
    <w:p w:rsidR="00A92A79" w:rsidRPr="004028E9" w:rsidRDefault="00A92A79" w:rsidP="00A92A79">
      <w:pPr>
        <w:pStyle w:val="Default"/>
        <w:numPr>
          <w:ilvl w:val="0"/>
          <w:numId w:val="12"/>
        </w:numPr>
        <w:spacing w:line="276" w:lineRule="auto"/>
        <w:ind w:hanging="11"/>
        <w:rPr>
          <w:rFonts w:ascii="Times New Roman" w:hAnsi="Times New Roman" w:cs="Times New Roman"/>
          <w:color w:val="auto"/>
        </w:rPr>
      </w:pPr>
      <w:r w:rsidRPr="004028E9">
        <w:rPr>
          <w:rFonts w:ascii="Times New Roman" w:hAnsi="Times New Roman" w:cs="Times New Roman"/>
          <w:color w:val="auto"/>
        </w:rPr>
        <w:t>Leer mecánicamente. ( )</w:t>
      </w:r>
    </w:p>
    <w:p w:rsidR="00A92A79" w:rsidRPr="004028E9" w:rsidRDefault="00A92A79" w:rsidP="00A92A79">
      <w:pPr>
        <w:pStyle w:val="Prrafodelista"/>
        <w:numPr>
          <w:ilvl w:val="0"/>
          <w:numId w:val="10"/>
        </w:numPr>
        <w:rPr>
          <w:rFonts w:ascii="Times New Roman" w:eastAsia="Times New Roman" w:hAnsi="Times New Roman" w:cs="Times New Roman"/>
          <w:b/>
          <w:sz w:val="24"/>
          <w:szCs w:val="24"/>
          <w:lang w:eastAsia="es-EC"/>
        </w:rPr>
      </w:pPr>
      <w:proofErr w:type="gramStart"/>
      <w:r w:rsidRPr="004028E9">
        <w:rPr>
          <w:rFonts w:ascii="Times New Roman" w:hAnsi="Times New Roman" w:cs="Times New Roman"/>
          <w:b/>
          <w:sz w:val="24"/>
          <w:szCs w:val="24"/>
        </w:rPr>
        <w:t>¿</w:t>
      </w:r>
      <w:proofErr w:type="gramEnd"/>
      <w:r w:rsidRPr="004028E9">
        <w:rPr>
          <w:rFonts w:ascii="Times New Roman" w:hAnsi="Times New Roman" w:cs="Times New Roman"/>
          <w:b/>
          <w:sz w:val="24"/>
          <w:szCs w:val="24"/>
        </w:rPr>
        <w:t>Después de leer un ejercicio matemático usted.</w:t>
      </w:r>
    </w:p>
    <w:p w:rsidR="00A92A79" w:rsidRPr="004028E9" w:rsidRDefault="00A92A79" w:rsidP="00A92A79">
      <w:pPr>
        <w:pStyle w:val="Prrafodelista"/>
        <w:numPr>
          <w:ilvl w:val="0"/>
          <w:numId w:val="2"/>
        </w:numPr>
        <w:ind w:firstLine="65"/>
        <w:rPr>
          <w:rFonts w:ascii="Times New Roman" w:hAnsi="Times New Roman" w:cs="Times New Roman"/>
          <w:sz w:val="24"/>
          <w:szCs w:val="24"/>
        </w:rPr>
      </w:pPr>
      <w:r w:rsidRPr="004028E9">
        <w:rPr>
          <w:rFonts w:ascii="Times New Roman" w:hAnsi="Times New Roman" w:cs="Times New Roman"/>
          <w:sz w:val="24"/>
          <w:szCs w:val="24"/>
        </w:rPr>
        <w:t>Emite su propio argumento referente al texto leído ( )</w:t>
      </w:r>
    </w:p>
    <w:p w:rsidR="00A92A79" w:rsidRPr="004028E9" w:rsidRDefault="00A92A79" w:rsidP="00A92A79">
      <w:pPr>
        <w:pStyle w:val="Prrafodelista"/>
        <w:numPr>
          <w:ilvl w:val="0"/>
          <w:numId w:val="2"/>
        </w:numPr>
        <w:ind w:firstLine="65"/>
        <w:rPr>
          <w:rFonts w:ascii="Times New Roman" w:hAnsi="Times New Roman" w:cs="Times New Roman"/>
          <w:sz w:val="24"/>
          <w:szCs w:val="24"/>
        </w:rPr>
      </w:pPr>
      <w:r w:rsidRPr="004028E9">
        <w:rPr>
          <w:rFonts w:ascii="Times New Roman" w:hAnsi="Times New Roman" w:cs="Times New Roman"/>
          <w:sz w:val="24"/>
          <w:szCs w:val="24"/>
        </w:rPr>
        <w:t>Puede identificar el tipo de ejercicio ( )</w:t>
      </w:r>
    </w:p>
    <w:p w:rsidR="00A92A79" w:rsidRPr="004028E9" w:rsidRDefault="00A92A79" w:rsidP="00A92A79">
      <w:pPr>
        <w:pStyle w:val="Prrafodelista"/>
        <w:numPr>
          <w:ilvl w:val="0"/>
          <w:numId w:val="2"/>
        </w:numPr>
        <w:ind w:firstLine="65"/>
        <w:rPr>
          <w:rFonts w:ascii="Times New Roman" w:hAnsi="Times New Roman" w:cs="Times New Roman"/>
          <w:sz w:val="24"/>
          <w:szCs w:val="24"/>
        </w:rPr>
      </w:pPr>
      <w:r w:rsidRPr="004028E9">
        <w:rPr>
          <w:rFonts w:ascii="Times New Roman" w:hAnsi="Times New Roman" w:cs="Times New Roman"/>
          <w:sz w:val="24"/>
          <w:szCs w:val="24"/>
        </w:rPr>
        <w:t>Sabe que operaciones matemáticas se puede utilizar. ( )</w:t>
      </w:r>
    </w:p>
    <w:p w:rsidR="00A92A79" w:rsidRPr="004028E9" w:rsidRDefault="00A92A79" w:rsidP="00A92A79">
      <w:pPr>
        <w:pStyle w:val="Prrafodelista"/>
        <w:numPr>
          <w:ilvl w:val="0"/>
          <w:numId w:val="10"/>
        </w:numPr>
        <w:rPr>
          <w:rFonts w:ascii="Times New Roman" w:hAnsi="Times New Roman" w:cs="Times New Roman"/>
          <w:b/>
          <w:sz w:val="24"/>
          <w:szCs w:val="24"/>
        </w:rPr>
      </w:pPr>
      <w:r w:rsidRPr="004028E9">
        <w:rPr>
          <w:rFonts w:ascii="Times New Roman" w:hAnsi="Times New Roman" w:cs="Times New Roman"/>
          <w:b/>
          <w:sz w:val="24"/>
          <w:szCs w:val="24"/>
        </w:rPr>
        <w:t>¿Su maestro toma en cuenta sus capacidades para comprender el texto?</w:t>
      </w:r>
    </w:p>
    <w:p w:rsidR="00A92A79" w:rsidRPr="004028E9" w:rsidRDefault="00A92A79" w:rsidP="00A92A79">
      <w:pPr>
        <w:pStyle w:val="Prrafodelista"/>
        <w:numPr>
          <w:ilvl w:val="0"/>
          <w:numId w:val="3"/>
        </w:numPr>
        <w:ind w:hanging="11"/>
        <w:rPr>
          <w:rFonts w:ascii="Times New Roman" w:hAnsi="Times New Roman" w:cs="Times New Roman"/>
          <w:sz w:val="24"/>
          <w:szCs w:val="24"/>
        </w:rPr>
      </w:pPr>
      <w:r w:rsidRPr="004028E9">
        <w:rPr>
          <w:rFonts w:ascii="Times New Roman" w:hAnsi="Times New Roman" w:cs="Times New Roman"/>
          <w:sz w:val="24"/>
          <w:szCs w:val="24"/>
        </w:rPr>
        <w:t>Siempre ( )</w:t>
      </w:r>
    </w:p>
    <w:p w:rsidR="00A92A79" w:rsidRPr="004028E9" w:rsidRDefault="00A92A79" w:rsidP="00A92A79">
      <w:pPr>
        <w:pStyle w:val="Prrafodelista"/>
        <w:numPr>
          <w:ilvl w:val="0"/>
          <w:numId w:val="3"/>
        </w:numPr>
        <w:ind w:hanging="11"/>
        <w:rPr>
          <w:rFonts w:ascii="Times New Roman" w:hAnsi="Times New Roman" w:cs="Times New Roman"/>
          <w:sz w:val="24"/>
          <w:szCs w:val="24"/>
        </w:rPr>
      </w:pPr>
      <w:r w:rsidRPr="004028E9">
        <w:rPr>
          <w:rFonts w:ascii="Times New Roman" w:hAnsi="Times New Roman" w:cs="Times New Roman"/>
          <w:sz w:val="24"/>
          <w:szCs w:val="24"/>
        </w:rPr>
        <w:t>A veces( )</w:t>
      </w:r>
    </w:p>
    <w:p w:rsidR="00A92A79" w:rsidRPr="004028E9" w:rsidRDefault="00A92A79" w:rsidP="00A92A79">
      <w:pPr>
        <w:pStyle w:val="Prrafodelista"/>
        <w:numPr>
          <w:ilvl w:val="0"/>
          <w:numId w:val="3"/>
        </w:numPr>
        <w:ind w:hanging="11"/>
        <w:rPr>
          <w:rFonts w:ascii="Times New Roman" w:hAnsi="Times New Roman" w:cs="Times New Roman"/>
          <w:sz w:val="24"/>
          <w:szCs w:val="24"/>
        </w:rPr>
      </w:pPr>
      <w:r w:rsidRPr="004028E9">
        <w:rPr>
          <w:rFonts w:ascii="Times New Roman" w:hAnsi="Times New Roman" w:cs="Times New Roman"/>
          <w:sz w:val="24"/>
          <w:szCs w:val="24"/>
        </w:rPr>
        <w:t>Nunca ( )</w:t>
      </w:r>
    </w:p>
    <w:p w:rsidR="00A92A79" w:rsidRPr="004028E9" w:rsidRDefault="00A92A79" w:rsidP="00A92A79">
      <w:pPr>
        <w:pStyle w:val="Prrafodelista"/>
        <w:numPr>
          <w:ilvl w:val="0"/>
          <w:numId w:val="10"/>
        </w:numPr>
        <w:rPr>
          <w:rFonts w:ascii="Times New Roman" w:hAnsi="Times New Roman" w:cs="Times New Roman"/>
          <w:b/>
          <w:sz w:val="24"/>
          <w:szCs w:val="24"/>
        </w:rPr>
      </w:pPr>
      <w:r w:rsidRPr="004028E9">
        <w:rPr>
          <w:rFonts w:ascii="Times New Roman" w:hAnsi="Times New Roman" w:cs="Times New Roman"/>
          <w:b/>
          <w:sz w:val="24"/>
          <w:szCs w:val="24"/>
        </w:rPr>
        <w:t>¿Cuantas veces necesita leer usted para poder entender un ejercicio matemático?</w:t>
      </w:r>
    </w:p>
    <w:p w:rsidR="00A92A79" w:rsidRPr="004028E9" w:rsidRDefault="00A92A79" w:rsidP="00A92A79">
      <w:pPr>
        <w:pStyle w:val="Prrafodelista"/>
        <w:numPr>
          <w:ilvl w:val="0"/>
          <w:numId w:val="4"/>
        </w:numPr>
        <w:ind w:hanging="11"/>
        <w:rPr>
          <w:rFonts w:ascii="Times New Roman" w:hAnsi="Times New Roman" w:cs="Times New Roman"/>
          <w:sz w:val="24"/>
          <w:szCs w:val="24"/>
        </w:rPr>
      </w:pPr>
      <w:r w:rsidRPr="004028E9">
        <w:rPr>
          <w:rFonts w:ascii="Times New Roman" w:hAnsi="Times New Roman" w:cs="Times New Roman"/>
          <w:sz w:val="24"/>
          <w:szCs w:val="24"/>
        </w:rPr>
        <w:t>Una ( )</w:t>
      </w:r>
    </w:p>
    <w:p w:rsidR="00A92A79" w:rsidRPr="004028E9" w:rsidRDefault="00A92A79" w:rsidP="00A92A79">
      <w:pPr>
        <w:pStyle w:val="Prrafodelista"/>
        <w:numPr>
          <w:ilvl w:val="0"/>
          <w:numId w:val="4"/>
        </w:numPr>
        <w:ind w:hanging="11"/>
        <w:rPr>
          <w:rFonts w:ascii="Times New Roman" w:hAnsi="Times New Roman" w:cs="Times New Roman"/>
          <w:sz w:val="24"/>
          <w:szCs w:val="24"/>
        </w:rPr>
      </w:pPr>
      <w:r w:rsidRPr="004028E9">
        <w:rPr>
          <w:rFonts w:ascii="Times New Roman" w:hAnsi="Times New Roman" w:cs="Times New Roman"/>
          <w:sz w:val="24"/>
          <w:szCs w:val="24"/>
        </w:rPr>
        <w:t>Dos ( )</w:t>
      </w:r>
    </w:p>
    <w:p w:rsidR="00A92A79" w:rsidRPr="004028E9" w:rsidRDefault="00A92A79" w:rsidP="00A92A79">
      <w:pPr>
        <w:pStyle w:val="Prrafodelista"/>
        <w:numPr>
          <w:ilvl w:val="0"/>
          <w:numId w:val="4"/>
        </w:numPr>
        <w:ind w:hanging="11"/>
        <w:rPr>
          <w:rFonts w:ascii="Times New Roman" w:hAnsi="Times New Roman" w:cs="Times New Roman"/>
          <w:sz w:val="24"/>
          <w:szCs w:val="24"/>
        </w:rPr>
      </w:pPr>
      <w:r w:rsidRPr="004028E9">
        <w:rPr>
          <w:rFonts w:ascii="Times New Roman" w:hAnsi="Times New Roman" w:cs="Times New Roman"/>
          <w:sz w:val="24"/>
          <w:szCs w:val="24"/>
        </w:rPr>
        <w:t>Tres o más  (  )</w:t>
      </w:r>
    </w:p>
    <w:p w:rsidR="00A92A79" w:rsidRPr="004028E9" w:rsidRDefault="00A92A79" w:rsidP="00A92A79">
      <w:pPr>
        <w:pStyle w:val="Prrafodelista"/>
        <w:numPr>
          <w:ilvl w:val="0"/>
          <w:numId w:val="10"/>
        </w:numPr>
        <w:rPr>
          <w:rFonts w:ascii="Times New Roman" w:hAnsi="Times New Roman" w:cs="Times New Roman"/>
          <w:b/>
          <w:sz w:val="24"/>
          <w:szCs w:val="24"/>
        </w:rPr>
      </w:pPr>
      <w:r w:rsidRPr="004028E9">
        <w:rPr>
          <w:rFonts w:ascii="Times New Roman" w:hAnsi="Times New Roman" w:cs="Times New Roman"/>
          <w:b/>
          <w:sz w:val="24"/>
          <w:szCs w:val="24"/>
        </w:rPr>
        <w:t>¿Cuándo usted no entiende un texto le pide ayuda a?</w:t>
      </w:r>
    </w:p>
    <w:p w:rsidR="00A92A79" w:rsidRPr="004028E9" w:rsidRDefault="00A92A79" w:rsidP="00A92A79">
      <w:pPr>
        <w:pStyle w:val="Prrafodelista"/>
        <w:numPr>
          <w:ilvl w:val="0"/>
          <w:numId w:val="5"/>
        </w:numPr>
        <w:rPr>
          <w:rFonts w:ascii="Times New Roman" w:hAnsi="Times New Roman" w:cs="Times New Roman"/>
          <w:sz w:val="24"/>
          <w:szCs w:val="24"/>
        </w:rPr>
      </w:pPr>
      <w:r w:rsidRPr="004028E9">
        <w:rPr>
          <w:rFonts w:ascii="Times New Roman" w:hAnsi="Times New Roman" w:cs="Times New Roman"/>
          <w:sz w:val="24"/>
          <w:szCs w:val="24"/>
        </w:rPr>
        <w:t>Maestro ( )</w:t>
      </w:r>
    </w:p>
    <w:p w:rsidR="00A92A79" w:rsidRPr="004028E9" w:rsidRDefault="00A92A79" w:rsidP="00A92A79">
      <w:pPr>
        <w:pStyle w:val="Prrafodelista"/>
        <w:numPr>
          <w:ilvl w:val="0"/>
          <w:numId w:val="5"/>
        </w:numPr>
        <w:rPr>
          <w:rFonts w:ascii="Times New Roman" w:hAnsi="Times New Roman" w:cs="Times New Roman"/>
          <w:sz w:val="24"/>
          <w:szCs w:val="24"/>
        </w:rPr>
      </w:pPr>
      <w:r w:rsidRPr="004028E9">
        <w:rPr>
          <w:rFonts w:ascii="Times New Roman" w:hAnsi="Times New Roman" w:cs="Times New Roman"/>
          <w:sz w:val="24"/>
          <w:szCs w:val="24"/>
        </w:rPr>
        <w:t>Compañero ( )</w:t>
      </w:r>
    </w:p>
    <w:p w:rsidR="00A92A79" w:rsidRPr="004028E9" w:rsidRDefault="00A92A79" w:rsidP="00A92A79">
      <w:pPr>
        <w:pStyle w:val="Prrafodelista"/>
        <w:numPr>
          <w:ilvl w:val="0"/>
          <w:numId w:val="5"/>
        </w:numPr>
        <w:rPr>
          <w:rFonts w:ascii="Times New Roman" w:hAnsi="Times New Roman" w:cs="Times New Roman"/>
          <w:sz w:val="24"/>
          <w:szCs w:val="24"/>
        </w:rPr>
      </w:pPr>
      <w:r w:rsidRPr="004028E9">
        <w:rPr>
          <w:rFonts w:ascii="Times New Roman" w:hAnsi="Times New Roman" w:cs="Times New Roman"/>
          <w:sz w:val="24"/>
          <w:szCs w:val="24"/>
        </w:rPr>
        <w:t>Busca  información en el internet ( )</w:t>
      </w:r>
    </w:p>
    <w:p w:rsidR="00A92A79" w:rsidRPr="004028E9" w:rsidRDefault="00A92A79" w:rsidP="00A92A79">
      <w:pPr>
        <w:pStyle w:val="Prrafodelista"/>
        <w:numPr>
          <w:ilvl w:val="0"/>
          <w:numId w:val="10"/>
        </w:numPr>
        <w:rPr>
          <w:rFonts w:ascii="Times New Roman" w:hAnsi="Times New Roman" w:cs="Times New Roman"/>
          <w:b/>
          <w:sz w:val="24"/>
          <w:szCs w:val="24"/>
        </w:rPr>
      </w:pPr>
      <w:r w:rsidRPr="004028E9">
        <w:rPr>
          <w:rFonts w:ascii="Times New Roman" w:hAnsi="Times New Roman" w:cs="Times New Roman"/>
          <w:b/>
          <w:sz w:val="24"/>
          <w:szCs w:val="24"/>
        </w:rPr>
        <w:t>¿Cuándo su maestro imparte las clases de matemáticas?</w:t>
      </w:r>
    </w:p>
    <w:p w:rsidR="00A92A79" w:rsidRPr="004028E9" w:rsidRDefault="00A92A79" w:rsidP="00A92A79">
      <w:pPr>
        <w:pStyle w:val="Prrafodelista"/>
        <w:numPr>
          <w:ilvl w:val="0"/>
          <w:numId w:val="6"/>
        </w:numPr>
        <w:rPr>
          <w:rFonts w:ascii="Times New Roman" w:hAnsi="Times New Roman" w:cs="Times New Roman"/>
          <w:sz w:val="24"/>
          <w:szCs w:val="24"/>
        </w:rPr>
      </w:pPr>
      <w:r w:rsidRPr="004028E9">
        <w:rPr>
          <w:rFonts w:ascii="Times New Roman" w:hAnsi="Times New Roman" w:cs="Times New Roman"/>
          <w:sz w:val="24"/>
          <w:szCs w:val="24"/>
        </w:rPr>
        <w:t>Trata que todos le entiendan ( )</w:t>
      </w:r>
    </w:p>
    <w:p w:rsidR="00A92A79" w:rsidRPr="004028E9" w:rsidRDefault="00A92A79" w:rsidP="00A92A79">
      <w:pPr>
        <w:pStyle w:val="Prrafodelista"/>
        <w:numPr>
          <w:ilvl w:val="0"/>
          <w:numId w:val="6"/>
        </w:numPr>
        <w:rPr>
          <w:rFonts w:ascii="Times New Roman" w:hAnsi="Times New Roman" w:cs="Times New Roman"/>
          <w:sz w:val="24"/>
          <w:szCs w:val="24"/>
        </w:rPr>
      </w:pPr>
      <w:r w:rsidRPr="004028E9">
        <w:rPr>
          <w:rFonts w:ascii="Times New Roman" w:hAnsi="Times New Roman" w:cs="Times New Roman"/>
          <w:sz w:val="24"/>
          <w:szCs w:val="24"/>
        </w:rPr>
        <w:t>Refuerza contenidos no comprendidos ( )</w:t>
      </w:r>
    </w:p>
    <w:p w:rsidR="00A92A79" w:rsidRPr="004028E9" w:rsidRDefault="00A92A79" w:rsidP="00A92A79">
      <w:pPr>
        <w:pStyle w:val="Prrafodelista"/>
        <w:numPr>
          <w:ilvl w:val="0"/>
          <w:numId w:val="6"/>
        </w:numPr>
        <w:rPr>
          <w:rFonts w:ascii="Times New Roman" w:hAnsi="Times New Roman" w:cs="Times New Roman"/>
          <w:sz w:val="24"/>
          <w:szCs w:val="24"/>
        </w:rPr>
      </w:pPr>
      <w:r w:rsidRPr="004028E9">
        <w:rPr>
          <w:rFonts w:ascii="Times New Roman" w:hAnsi="Times New Roman" w:cs="Times New Roman"/>
          <w:sz w:val="24"/>
          <w:szCs w:val="24"/>
        </w:rPr>
        <w:t>No refuerza los contenidos( )</w:t>
      </w:r>
    </w:p>
    <w:p w:rsidR="00A92A79" w:rsidRPr="004028E9" w:rsidRDefault="00A92A79" w:rsidP="00A92A79">
      <w:pPr>
        <w:pStyle w:val="Prrafodelista"/>
        <w:numPr>
          <w:ilvl w:val="0"/>
          <w:numId w:val="10"/>
        </w:numPr>
        <w:rPr>
          <w:rFonts w:ascii="Times New Roman" w:hAnsi="Times New Roman" w:cs="Times New Roman"/>
          <w:b/>
          <w:sz w:val="24"/>
          <w:szCs w:val="24"/>
        </w:rPr>
      </w:pPr>
      <w:r w:rsidRPr="004028E9">
        <w:rPr>
          <w:rFonts w:ascii="Times New Roman" w:hAnsi="Times New Roman" w:cs="Times New Roman"/>
          <w:b/>
          <w:sz w:val="24"/>
          <w:szCs w:val="24"/>
        </w:rPr>
        <w:t>¿Cuándo usted lee un texto se siente?</w:t>
      </w:r>
    </w:p>
    <w:p w:rsidR="00A92A79" w:rsidRPr="004028E9" w:rsidRDefault="00A92A79" w:rsidP="00A92A79">
      <w:pPr>
        <w:pStyle w:val="Prrafodelista"/>
        <w:numPr>
          <w:ilvl w:val="0"/>
          <w:numId w:val="7"/>
        </w:numPr>
        <w:ind w:left="709" w:firstLine="11"/>
        <w:rPr>
          <w:rFonts w:ascii="Times New Roman" w:hAnsi="Times New Roman" w:cs="Times New Roman"/>
          <w:sz w:val="24"/>
          <w:szCs w:val="24"/>
        </w:rPr>
      </w:pPr>
      <w:r w:rsidRPr="004028E9">
        <w:rPr>
          <w:rFonts w:ascii="Times New Roman" w:hAnsi="Times New Roman" w:cs="Times New Roman"/>
          <w:sz w:val="24"/>
          <w:szCs w:val="24"/>
        </w:rPr>
        <w:lastRenderedPageBreak/>
        <w:t>Feliz ( )</w:t>
      </w:r>
    </w:p>
    <w:p w:rsidR="00A92A79" w:rsidRPr="004028E9" w:rsidRDefault="00A92A79" w:rsidP="00A92A79">
      <w:pPr>
        <w:pStyle w:val="Prrafodelista"/>
        <w:numPr>
          <w:ilvl w:val="0"/>
          <w:numId w:val="7"/>
        </w:numPr>
        <w:ind w:left="709" w:firstLine="11"/>
        <w:rPr>
          <w:rFonts w:ascii="Times New Roman" w:hAnsi="Times New Roman" w:cs="Times New Roman"/>
          <w:sz w:val="24"/>
          <w:szCs w:val="24"/>
        </w:rPr>
      </w:pPr>
      <w:r w:rsidRPr="004028E9">
        <w:rPr>
          <w:rFonts w:ascii="Times New Roman" w:hAnsi="Times New Roman" w:cs="Times New Roman"/>
          <w:sz w:val="24"/>
          <w:szCs w:val="24"/>
        </w:rPr>
        <w:t>Enojado ( )</w:t>
      </w:r>
    </w:p>
    <w:p w:rsidR="00A92A79" w:rsidRPr="004028E9" w:rsidRDefault="00A92A79" w:rsidP="00A92A79">
      <w:pPr>
        <w:pStyle w:val="Prrafodelista"/>
        <w:numPr>
          <w:ilvl w:val="0"/>
          <w:numId w:val="7"/>
        </w:numPr>
        <w:ind w:left="709" w:firstLine="11"/>
        <w:rPr>
          <w:rFonts w:ascii="Times New Roman" w:hAnsi="Times New Roman" w:cs="Times New Roman"/>
          <w:sz w:val="24"/>
          <w:szCs w:val="24"/>
        </w:rPr>
      </w:pPr>
      <w:r w:rsidRPr="004028E9">
        <w:rPr>
          <w:rFonts w:ascii="Times New Roman" w:hAnsi="Times New Roman" w:cs="Times New Roman"/>
          <w:sz w:val="24"/>
          <w:szCs w:val="24"/>
        </w:rPr>
        <w:t>Nervioso ( )</w:t>
      </w:r>
    </w:p>
    <w:p w:rsidR="00A92A79" w:rsidRPr="004028E9" w:rsidRDefault="00A92A79" w:rsidP="00A92A79">
      <w:pPr>
        <w:pStyle w:val="Prrafodelista"/>
        <w:numPr>
          <w:ilvl w:val="0"/>
          <w:numId w:val="10"/>
        </w:numPr>
        <w:rPr>
          <w:rFonts w:ascii="Times New Roman" w:hAnsi="Times New Roman" w:cs="Times New Roman"/>
          <w:b/>
          <w:sz w:val="24"/>
          <w:szCs w:val="24"/>
        </w:rPr>
      </w:pPr>
      <w:r w:rsidRPr="004028E9">
        <w:rPr>
          <w:rFonts w:ascii="Times New Roman" w:hAnsi="Times New Roman" w:cs="Times New Roman"/>
          <w:b/>
          <w:sz w:val="24"/>
          <w:szCs w:val="24"/>
        </w:rPr>
        <w:t>¿Cree usted que  resolver problemas matemáticos sirve para?</w:t>
      </w:r>
    </w:p>
    <w:p w:rsidR="00A92A79" w:rsidRPr="004028E9" w:rsidRDefault="00A92A79" w:rsidP="00A92A79">
      <w:pPr>
        <w:pStyle w:val="Prrafodelista"/>
        <w:numPr>
          <w:ilvl w:val="0"/>
          <w:numId w:val="8"/>
        </w:numPr>
        <w:ind w:hanging="11"/>
        <w:rPr>
          <w:rFonts w:ascii="Times New Roman" w:hAnsi="Times New Roman" w:cs="Times New Roman"/>
          <w:b/>
          <w:sz w:val="24"/>
          <w:szCs w:val="24"/>
        </w:rPr>
      </w:pPr>
      <w:r w:rsidRPr="004028E9">
        <w:rPr>
          <w:rFonts w:ascii="Times New Roman" w:hAnsi="Times New Roman" w:cs="Times New Roman"/>
          <w:sz w:val="24"/>
          <w:szCs w:val="24"/>
        </w:rPr>
        <w:t>Interpretar y resolver problemas de la vida ( )</w:t>
      </w:r>
    </w:p>
    <w:p w:rsidR="00A92A79" w:rsidRPr="004028E9" w:rsidRDefault="00A92A79" w:rsidP="00A92A79">
      <w:pPr>
        <w:pStyle w:val="Prrafodelista"/>
        <w:numPr>
          <w:ilvl w:val="0"/>
          <w:numId w:val="8"/>
        </w:numPr>
        <w:ind w:hanging="11"/>
        <w:rPr>
          <w:rFonts w:ascii="Times New Roman" w:hAnsi="Times New Roman" w:cs="Times New Roman"/>
          <w:sz w:val="24"/>
          <w:szCs w:val="24"/>
        </w:rPr>
      </w:pPr>
      <w:r w:rsidRPr="004028E9">
        <w:rPr>
          <w:rFonts w:ascii="Times New Roman" w:hAnsi="Times New Roman" w:cs="Times New Roman"/>
          <w:sz w:val="24"/>
          <w:szCs w:val="24"/>
        </w:rPr>
        <w:t>Calcular números y funciones( )</w:t>
      </w:r>
    </w:p>
    <w:p w:rsidR="00A92A79" w:rsidRPr="004028E9" w:rsidRDefault="00A92A79" w:rsidP="00A92A79">
      <w:pPr>
        <w:pStyle w:val="Prrafodelista"/>
        <w:numPr>
          <w:ilvl w:val="0"/>
          <w:numId w:val="8"/>
        </w:numPr>
        <w:ind w:hanging="11"/>
        <w:rPr>
          <w:rFonts w:ascii="Times New Roman" w:hAnsi="Times New Roman" w:cs="Times New Roman"/>
          <w:sz w:val="24"/>
          <w:szCs w:val="24"/>
        </w:rPr>
      </w:pPr>
      <w:r w:rsidRPr="004028E9">
        <w:rPr>
          <w:rFonts w:ascii="Times New Roman" w:hAnsi="Times New Roman" w:cs="Times New Roman"/>
          <w:sz w:val="24"/>
          <w:szCs w:val="24"/>
        </w:rPr>
        <w:t>Para nada ( )</w:t>
      </w:r>
    </w:p>
    <w:p w:rsidR="00A92A79" w:rsidRPr="004028E9" w:rsidRDefault="00A92A79" w:rsidP="00A92A79">
      <w:pPr>
        <w:pStyle w:val="Prrafodelista"/>
        <w:numPr>
          <w:ilvl w:val="0"/>
          <w:numId w:val="10"/>
        </w:numPr>
        <w:rPr>
          <w:rFonts w:ascii="Times New Roman" w:hAnsi="Times New Roman" w:cs="Times New Roman"/>
          <w:b/>
          <w:sz w:val="24"/>
          <w:szCs w:val="24"/>
        </w:rPr>
      </w:pPr>
      <w:r w:rsidRPr="004028E9">
        <w:rPr>
          <w:rFonts w:ascii="Times New Roman" w:hAnsi="Times New Roman" w:cs="Times New Roman"/>
          <w:b/>
          <w:sz w:val="24"/>
          <w:szCs w:val="24"/>
        </w:rPr>
        <w:t>¿Qué tipo de estrategia para aprender matemáticas usted usa?</w:t>
      </w:r>
    </w:p>
    <w:p w:rsidR="00A92A79" w:rsidRPr="004028E9" w:rsidRDefault="00A92A79" w:rsidP="00A92A79">
      <w:pPr>
        <w:pStyle w:val="Prrafodelista"/>
        <w:numPr>
          <w:ilvl w:val="0"/>
          <w:numId w:val="13"/>
        </w:numPr>
        <w:ind w:left="1134" w:hanging="425"/>
        <w:rPr>
          <w:rFonts w:ascii="Times New Roman" w:hAnsi="Times New Roman" w:cs="Times New Roman"/>
          <w:sz w:val="24"/>
          <w:szCs w:val="24"/>
        </w:rPr>
      </w:pPr>
      <w:r w:rsidRPr="004028E9">
        <w:rPr>
          <w:rFonts w:ascii="Times New Roman" w:hAnsi="Times New Roman" w:cs="Times New Roman"/>
          <w:sz w:val="24"/>
          <w:szCs w:val="24"/>
        </w:rPr>
        <w:t>Leer y escuchar  reiteradamente los ejercicios, para familiarizarse con ellos. ( )</w:t>
      </w:r>
    </w:p>
    <w:p w:rsidR="00A92A79" w:rsidRPr="004028E9" w:rsidRDefault="00A92A79" w:rsidP="00A92A79">
      <w:pPr>
        <w:pStyle w:val="Prrafodelista"/>
        <w:numPr>
          <w:ilvl w:val="0"/>
          <w:numId w:val="13"/>
        </w:numPr>
        <w:ind w:left="1134" w:hanging="425"/>
        <w:rPr>
          <w:rFonts w:ascii="Times New Roman" w:hAnsi="Times New Roman" w:cs="Times New Roman"/>
          <w:sz w:val="24"/>
          <w:szCs w:val="24"/>
        </w:rPr>
      </w:pPr>
      <w:r w:rsidRPr="004028E9">
        <w:rPr>
          <w:rFonts w:ascii="Times New Roman" w:hAnsi="Times New Roman" w:cs="Times New Roman"/>
          <w:sz w:val="24"/>
          <w:szCs w:val="24"/>
        </w:rPr>
        <w:t>Aprenderse de memoria los ejercicios matemáticos ( )</w:t>
      </w:r>
    </w:p>
    <w:p w:rsidR="00A92A79" w:rsidRPr="004028E9" w:rsidRDefault="00A92A79" w:rsidP="00A92A79">
      <w:pPr>
        <w:pStyle w:val="Prrafodelista"/>
        <w:numPr>
          <w:ilvl w:val="0"/>
          <w:numId w:val="13"/>
        </w:numPr>
        <w:ind w:left="1134" w:hanging="425"/>
        <w:rPr>
          <w:rFonts w:ascii="Times New Roman" w:hAnsi="Times New Roman" w:cs="Times New Roman"/>
          <w:sz w:val="24"/>
          <w:szCs w:val="24"/>
        </w:rPr>
      </w:pPr>
      <w:r w:rsidRPr="004028E9">
        <w:rPr>
          <w:rFonts w:ascii="Times New Roman" w:hAnsi="Times New Roman" w:cs="Times New Roman"/>
          <w:sz w:val="24"/>
          <w:szCs w:val="24"/>
        </w:rPr>
        <w:t>Escribir en un papel las ideas y conceptos claves para poder resolver los ejercicios. ( )</w:t>
      </w:r>
    </w:p>
    <w:p w:rsidR="00A92A79" w:rsidRPr="004028E9" w:rsidRDefault="00A92A79" w:rsidP="00A92A79">
      <w:pPr>
        <w:pStyle w:val="Prrafodelista"/>
        <w:numPr>
          <w:ilvl w:val="0"/>
          <w:numId w:val="10"/>
        </w:numPr>
        <w:jc w:val="both"/>
        <w:rPr>
          <w:rFonts w:ascii="Times New Roman" w:hAnsi="Times New Roman" w:cs="Times New Roman"/>
          <w:b/>
          <w:sz w:val="24"/>
          <w:szCs w:val="24"/>
        </w:rPr>
      </w:pPr>
      <w:r w:rsidRPr="004028E9">
        <w:rPr>
          <w:rFonts w:ascii="Times New Roman" w:hAnsi="Times New Roman" w:cs="Times New Roman"/>
          <w:b/>
          <w:sz w:val="24"/>
          <w:szCs w:val="24"/>
        </w:rPr>
        <w:t>¿Su calificación en matemática refleja lo que usted sabe?</w:t>
      </w:r>
    </w:p>
    <w:p w:rsidR="00A92A79" w:rsidRPr="004028E9" w:rsidRDefault="00A92A79" w:rsidP="00A92A79">
      <w:pPr>
        <w:pStyle w:val="Prrafodelista"/>
        <w:numPr>
          <w:ilvl w:val="0"/>
          <w:numId w:val="9"/>
        </w:numPr>
        <w:ind w:hanging="11"/>
        <w:jc w:val="both"/>
        <w:rPr>
          <w:rFonts w:ascii="Times New Roman" w:hAnsi="Times New Roman" w:cs="Times New Roman"/>
          <w:sz w:val="24"/>
          <w:szCs w:val="24"/>
        </w:rPr>
      </w:pPr>
      <w:r w:rsidRPr="004028E9">
        <w:rPr>
          <w:rFonts w:ascii="Times New Roman" w:hAnsi="Times New Roman" w:cs="Times New Roman"/>
          <w:sz w:val="24"/>
          <w:szCs w:val="24"/>
        </w:rPr>
        <w:t xml:space="preserve">Siempre (     )               </w:t>
      </w:r>
    </w:p>
    <w:p w:rsidR="00A92A79" w:rsidRPr="004028E9" w:rsidRDefault="00A92A79" w:rsidP="00A92A79">
      <w:pPr>
        <w:pStyle w:val="Prrafodelista"/>
        <w:numPr>
          <w:ilvl w:val="0"/>
          <w:numId w:val="9"/>
        </w:numPr>
        <w:ind w:hanging="11"/>
        <w:jc w:val="both"/>
        <w:rPr>
          <w:rFonts w:ascii="Times New Roman" w:hAnsi="Times New Roman" w:cs="Times New Roman"/>
          <w:sz w:val="24"/>
          <w:szCs w:val="24"/>
        </w:rPr>
      </w:pPr>
      <w:r w:rsidRPr="004028E9">
        <w:rPr>
          <w:rFonts w:ascii="Times New Roman" w:hAnsi="Times New Roman" w:cs="Times New Roman"/>
          <w:sz w:val="24"/>
          <w:szCs w:val="24"/>
        </w:rPr>
        <w:t xml:space="preserve">A veces (     )                </w:t>
      </w:r>
    </w:p>
    <w:p w:rsidR="00A92A79" w:rsidRPr="004028E9" w:rsidRDefault="00A92A79" w:rsidP="00A92A79">
      <w:pPr>
        <w:pStyle w:val="Prrafodelista"/>
        <w:numPr>
          <w:ilvl w:val="0"/>
          <w:numId w:val="9"/>
        </w:numPr>
        <w:ind w:hanging="11"/>
        <w:jc w:val="both"/>
        <w:rPr>
          <w:rFonts w:ascii="Times New Roman" w:hAnsi="Times New Roman" w:cs="Times New Roman"/>
          <w:sz w:val="24"/>
          <w:szCs w:val="24"/>
        </w:rPr>
      </w:pPr>
      <w:r w:rsidRPr="004028E9">
        <w:rPr>
          <w:rFonts w:ascii="Times New Roman" w:hAnsi="Times New Roman" w:cs="Times New Roman"/>
          <w:sz w:val="24"/>
          <w:szCs w:val="24"/>
        </w:rPr>
        <w:t xml:space="preserve">Nunca  (     ) </w:t>
      </w:r>
    </w:p>
    <w:p w:rsidR="00A92A79" w:rsidRPr="004028E9" w:rsidRDefault="00A92A79" w:rsidP="00A92A79">
      <w:pPr>
        <w:jc w:val="center"/>
        <w:rPr>
          <w:rFonts w:ascii="Times New Roman" w:hAnsi="Times New Roman" w:cs="Times New Roman"/>
          <w:b/>
          <w:sz w:val="24"/>
          <w:szCs w:val="24"/>
        </w:rPr>
      </w:pPr>
      <w:r w:rsidRPr="004028E9">
        <w:rPr>
          <w:rFonts w:ascii="Times New Roman" w:hAnsi="Times New Roman" w:cs="Times New Roman"/>
          <w:b/>
          <w:sz w:val="24"/>
          <w:szCs w:val="24"/>
        </w:rPr>
        <w:t>GRACIAS POR SU TIEMPO Y COLABORACIÓN</w:t>
      </w:r>
    </w:p>
    <w:p w:rsidR="00303C8E" w:rsidRDefault="00303C8E"/>
    <w:sectPr w:rsidR="00303C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751"/>
    <w:multiLevelType w:val="hybridMultilevel"/>
    <w:tmpl w:val="0F1878A8"/>
    <w:lvl w:ilvl="0" w:tplc="51B4F03E">
      <w:start w:val="1"/>
      <w:numFmt w:val="lowerLetter"/>
      <w:lvlText w:val="%1."/>
      <w:lvlJc w:val="left"/>
      <w:pPr>
        <w:ind w:left="720" w:hanging="360"/>
      </w:pPr>
      <w:rPr>
        <w:rFonts w:hint="default"/>
        <w:b w:val="0"/>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AD76479"/>
    <w:multiLevelType w:val="hybridMultilevel"/>
    <w:tmpl w:val="285E0B9C"/>
    <w:lvl w:ilvl="0" w:tplc="300A0019">
      <w:start w:val="1"/>
      <w:numFmt w:val="lowerLetter"/>
      <w:lvlText w:val="%1."/>
      <w:lvlJc w:val="left"/>
      <w:pPr>
        <w:ind w:left="1004" w:hanging="360"/>
      </w:pPr>
      <w:rPr>
        <w:b w:val="0"/>
      </w:r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2">
    <w:nsid w:val="25C074A0"/>
    <w:multiLevelType w:val="hybridMultilevel"/>
    <w:tmpl w:val="893AEB6A"/>
    <w:lvl w:ilvl="0" w:tplc="DC5C5806">
      <w:start w:val="1"/>
      <w:numFmt w:val="lowerLetter"/>
      <w:lvlText w:val="%1."/>
      <w:lvlJc w:val="left"/>
      <w:pPr>
        <w:ind w:left="1080" w:hanging="360"/>
      </w:pPr>
      <w:rPr>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
    <w:nsid w:val="325B15F0"/>
    <w:multiLevelType w:val="hybridMultilevel"/>
    <w:tmpl w:val="9A367642"/>
    <w:lvl w:ilvl="0" w:tplc="300A000F">
      <w:start w:val="1"/>
      <w:numFmt w:val="decimal"/>
      <w:lvlText w:val="%1."/>
      <w:lvlJc w:val="left"/>
      <w:pPr>
        <w:ind w:left="791" w:hanging="360"/>
      </w:pPr>
    </w:lvl>
    <w:lvl w:ilvl="1" w:tplc="300A0019" w:tentative="1">
      <w:start w:val="1"/>
      <w:numFmt w:val="lowerLetter"/>
      <w:lvlText w:val="%2."/>
      <w:lvlJc w:val="left"/>
      <w:pPr>
        <w:ind w:left="1511" w:hanging="360"/>
      </w:pPr>
    </w:lvl>
    <w:lvl w:ilvl="2" w:tplc="300A001B" w:tentative="1">
      <w:start w:val="1"/>
      <w:numFmt w:val="lowerRoman"/>
      <w:lvlText w:val="%3."/>
      <w:lvlJc w:val="right"/>
      <w:pPr>
        <w:ind w:left="2231" w:hanging="180"/>
      </w:pPr>
    </w:lvl>
    <w:lvl w:ilvl="3" w:tplc="300A000F" w:tentative="1">
      <w:start w:val="1"/>
      <w:numFmt w:val="decimal"/>
      <w:lvlText w:val="%4."/>
      <w:lvlJc w:val="left"/>
      <w:pPr>
        <w:ind w:left="2951" w:hanging="360"/>
      </w:pPr>
    </w:lvl>
    <w:lvl w:ilvl="4" w:tplc="300A0019" w:tentative="1">
      <w:start w:val="1"/>
      <w:numFmt w:val="lowerLetter"/>
      <w:lvlText w:val="%5."/>
      <w:lvlJc w:val="left"/>
      <w:pPr>
        <w:ind w:left="3671" w:hanging="360"/>
      </w:pPr>
    </w:lvl>
    <w:lvl w:ilvl="5" w:tplc="300A001B" w:tentative="1">
      <w:start w:val="1"/>
      <w:numFmt w:val="lowerRoman"/>
      <w:lvlText w:val="%6."/>
      <w:lvlJc w:val="right"/>
      <w:pPr>
        <w:ind w:left="4391" w:hanging="180"/>
      </w:pPr>
    </w:lvl>
    <w:lvl w:ilvl="6" w:tplc="300A000F" w:tentative="1">
      <w:start w:val="1"/>
      <w:numFmt w:val="decimal"/>
      <w:lvlText w:val="%7."/>
      <w:lvlJc w:val="left"/>
      <w:pPr>
        <w:ind w:left="5111" w:hanging="360"/>
      </w:pPr>
    </w:lvl>
    <w:lvl w:ilvl="7" w:tplc="300A0019" w:tentative="1">
      <w:start w:val="1"/>
      <w:numFmt w:val="lowerLetter"/>
      <w:lvlText w:val="%8."/>
      <w:lvlJc w:val="left"/>
      <w:pPr>
        <w:ind w:left="5831" w:hanging="360"/>
      </w:pPr>
    </w:lvl>
    <w:lvl w:ilvl="8" w:tplc="300A001B" w:tentative="1">
      <w:start w:val="1"/>
      <w:numFmt w:val="lowerRoman"/>
      <w:lvlText w:val="%9."/>
      <w:lvlJc w:val="right"/>
      <w:pPr>
        <w:ind w:left="6551" w:hanging="180"/>
      </w:pPr>
    </w:lvl>
  </w:abstractNum>
  <w:abstractNum w:abstractNumId="4">
    <w:nsid w:val="41DA049E"/>
    <w:multiLevelType w:val="hybridMultilevel"/>
    <w:tmpl w:val="1F2412DC"/>
    <w:lvl w:ilvl="0" w:tplc="E6CEF368">
      <w:start w:val="1"/>
      <w:numFmt w:val="lowerLetter"/>
      <w:lvlText w:val="%1."/>
      <w:lvlJc w:val="left"/>
      <w:pPr>
        <w:ind w:left="1080" w:hanging="360"/>
      </w:pPr>
      <w:rPr>
        <w:b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nsid w:val="51C9578A"/>
    <w:multiLevelType w:val="hybridMultilevel"/>
    <w:tmpl w:val="5CC0A9C2"/>
    <w:lvl w:ilvl="0" w:tplc="300A0019">
      <w:start w:val="1"/>
      <w:numFmt w:val="lowerLetter"/>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528B5BF8"/>
    <w:multiLevelType w:val="hybridMultilevel"/>
    <w:tmpl w:val="211CAC2A"/>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53FE7424"/>
    <w:multiLevelType w:val="hybridMultilevel"/>
    <w:tmpl w:val="B35087E2"/>
    <w:lvl w:ilvl="0" w:tplc="300A0019">
      <w:start w:val="1"/>
      <w:numFmt w:val="lowerLetter"/>
      <w:lvlText w:val="%1."/>
      <w:lvlJc w:val="left"/>
      <w:pPr>
        <w:ind w:left="1004" w:hanging="360"/>
      </w:p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8">
    <w:nsid w:val="5F9179A4"/>
    <w:multiLevelType w:val="hybridMultilevel"/>
    <w:tmpl w:val="EB5CE0B6"/>
    <w:lvl w:ilvl="0" w:tplc="300A0019">
      <w:start w:val="1"/>
      <w:numFmt w:val="lowerLetter"/>
      <w:lvlText w:val="%1."/>
      <w:lvlJc w:val="left"/>
      <w:pPr>
        <w:ind w:left="644"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61814E19"/>
    <w:multiLevelType w:val="hybridMultilevel"/>
    <w:tmpl w:val="C5A4CD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73F8306C"/>
    <w:multiLevelType w:val="hybridMultilevel"/>
    <w:tmpl w:val="F91093DC"/>
    <w:lvl w:ilvl="0" w:tplc="B5AAB016">
      <w:start w:val="1"/>
      <w:numFmt w:val="lowerLetter"/>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7AED1719"/>
    <w:multiLevelType w:val="hybridMultilevel"/>
    <w:tmpl w:val="300E0194"/>
    <w:lvl w:ilvl="0" w:tplc="D0AAA948">
      <w:start w:val="1"/>
      <w:numFmt w:val="lowerLetter"/>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nsid w:val="7D987503"/>
    <w:multiLevelType w:val="hybridMultilevel"/>
    <w:tmpl w:val="5E30B092"/>
    <w:lvl w:ilvl="0" w:tplc="461E7616">
      <w:start w:val="1"/>
      <w:numFmt w:val="lowerLetter"/>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9"/>
  </w:num>
  <w:num w:numId="2">
    <w:abstractNumId w:val="8"/>
  </w:num>
  <w:num w:numId="3">
    <w:abstractNumId w:val="12"/>
  </w:num>
  <w:num w:numId="4">
    <w:abstractNumId w:val="5"/>
  </w:num>
  <w:num w:numId="5">
    <w:abstractNumId w:val="1"/>
  </w:num>
  <w:num w:numId="6">
    <w:abstractNumId w:val="4"/>
  </w:num>
  <w:num w:numId="7">
    <w:abstractNumId w:val="2"/>
  </w:num>
  <w:num w:numId="8">
    <w:abstractNumId w:val="11"/>
  </w:num>
  <w:num w:numId="9">
    <w:abstractNumId w:val="6"/>
  </w:num>
  <w:num w:numId="10">
    <w:abstractNumId w:val="3"/>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79"/>
    <w:rsid w:val="00303C8E"/>
    <w:rsid w:val="005C17AE"/>
    <w:rsid w:val="00A92A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79"/>
    <w:rPr>
      <w:lang w:val="es-EC"/>
    </w:rPr>
  </w:style>
  <w:style w:type="paragraph" w:styleId="Ttulo1">
    <w:name w:val="heading 1"/>
    <w:basedOn w:val="Normal"/>
    <w:next w:val="Normal"/>
    <w:link w:val="Ttulo1Car"/>
    <w:uiPriority w:val="9"/>
    <w:qFormat/>
    <w:rsid w:val="00A92A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92A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2A79"/>
    <w:rPr>
      <w:rFonts w:asciiTheme="majorHAnsi" w:eastAsiaTheme="majorEastAsia" w:hAnsiTheme="majorHAnsi" w:cstheme="majorBidi"/>
      <w:b/>
      <w:bCs/>
      <w:color w:val="365F91" w:themeColor="accent1" w:themeShade="BF"/>
      <w:sz w:val="28"/>
      <w:szCs w:val="28"/>
      <w:lang w:val="es-EC"/>
    </w:rPr>
  </w:style>
  <w:style w:type="paragraph" w:customStyle="1" w:styleId="Default">
    <w:name w:val="Default"/>
    <w:rsid w:val="00A92A7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92A79"/>
    <w:pPr>
      <w:spacing w:before="100" w:beforeAutospacing="1" w:after="100" w:afterAutospacing="1" w:line="240" w:lineRule="auto"/>
    </w:pPr>
    <w:rPr>
      <w:rFonts w:ascii="Times New Roman" w:eastAsiaTheme="minorEastAsia" w:hAnsi="Times New Roman" w:cs="Times New Roman"/>
      <w:sz w:val="24"/>
      <w:szCs w:val="24"/>
      <w:lang w:eastAsia="es-EC"/>
    </w:rPr>
  </w:style>
  <w:style w:type="paragraph" w:styleId="Prrafodelista">
    <w:name w:val="List Paragraph"/>
    <w:basedOn w:val="Normal"/>
    <w:uiPriority w:val="34"/>
    <w:qFormat/>
    <w:rsid w:val="00A92A79"/>
    <w:pPr>
      <w:ind w:left="720"/>
      <w:contextualSpacing/>
    </w:pPr>
  </w:style>
  <w:style w:type="character" w:styleId="Hipervnculo">
    <w:name w:val="Hyperlink"/>
    <w:basedOn w:val="Fuentedeprrafopredeter"/>
    <w:uiPriority w:val="99"/>
    <w:unhideWhenUsed/>
    <w:rsid w:val="00A92A79"/>
    <w:rPr>
      <w:color w:val="0000FF"/>
      <w:u w:val="single"/>
    </w:rPr>
  </w:style>
  <w:style w:type="character" w:customStyle="1" w:styleId="Ttulo2Car">
    <w:name w:val="Título 2 Car"/>
    <w:basedOn w:val="Fuentedeprrafopredeter"/>
    <w:link w:val="Ttulo2"/>
    <w:uiPriority w:val="9"/>
    <w:rsid w:val="00A92A79"/>
    <w:rPr>
      <w:rFonts w:asciiTheme="majorHAnsi" w:eastAsiaTheme="majorEastAsia" w:hAnsiTheme="majorHAnsi" w:cstheme="majorBidi"/>
      <w:b/>
      <w:bCs/>
      <w:color w:val="4F81BD" w:themeColor="accent1"/>
      <w:sz w:val="26"/>
      <w:szCs w:val="26"/>
      <w:lang w:val="es-EC"/>
    </w:rPr>
  </w:style>
  <w:style w:type="paragraph" w:styleId="Epgrafe">
    <w:name w:val="caption"/>
    <w:basedOn w:val="Normal"/>
    <w:next w:val="Normal"/>
    <w:autoRedefine/>
    <w:uiPriority w:val="35"/>
    <w:unhideWhenUsed/>
    <w:qFormat/>
    <w:rsid w:val="00A92A79"/>
    <w:pPr>
      <w:keepNext/>
      <w:spacing w:line="360" w:lineRule="auto"/>
      <w:jc w:val="center"/>
    </w:pPr>
    <w:rPr>
      <w:rFonts w:ascii="Times New Roman" w:hAnsi="Times New Roman" w:cs="Times New Roman"/>
      <w:iCs/>
      <w:color w:val="000000" w:themeColor="text1"/>
      <w:szCs w:val="24"/>
    </w:rPr>
  </w:style>
  <w:style w:type="table" w:styleId="Sombreadomedio1-nfasis5">
    <w:name w:val="Medium Shading 1 Accent 5"/>
    <w:basedOn w:val="Tablanormal"/>
    <w:uiPriority w:val="63"/>
    <w:rsid w:val="00A92A79"/>
    <w:pPr>
      <w:spacing w:after="0" w:line="240" w:lineRule="auto"/>
    </w:pPr>
    <w:rPr>
      <w:lang w:val="es-EC"/>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4">
    <w:name w:val="Light Grid Accent 4"/>
    <w:basedOn w:val="Tablanormal"/>
    <w:uiPriority w:val="62"/>
    <w:rsid w:val="00A92A79"/>
    <w:pPr>
      <w:spacing w:after="0" w:line="240" w:lineRule="auto"/>
    </w:pPr>
    <w:rPr>
      <w:lang w:val="es-EC"/>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Textodeglobo">
    <w:name w:val="Balloon Text"/>
    <w:basedOn w:val="Normal"/>
    <w:link w:val="TextodegloboCar"/>
    <w:uiPriority w:val="99"/>
    <w:semiHidden/>
    <w:unhideWhenUsed/>
    <w:rsid w:val="00A92A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A79"/>
    <w:rPr>
      <w:rFonts w:ascii="Tahoma" w:hAnsi="Tahoma" w:cs="Tahoma"/>
      <w:sz w:val="16"/>
      <w:szCs w:val="16"/>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79"/>
    <w:rPr>
      <w:lang w:val="es-EC"/>
    </w:rPr>
  </w:style>
  <w:style w:type="paragraph" w:styleId="Ttulo1">
    <w:name w:val="heading 1"/>
    <w:basedOn w:val="Normal"/>
    <w:next w:val="Normal"/>
    <w:link w:val="Ttulo1Car"/>
    <w:uiPriority w:val="9"/>
    <w:qFormat/>
    <w:rsid w:val="00A92A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92A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2A79"/>
    <w:rPr>
      <w:rFonts w:asciiTheme="majorHAnsi" w:eastAsiaTheme="majorEastAsia" w:hAnsiTheme="majorHAnsi" w:cstheme="majorBidi"/>
      <w:b/>
      <w:bCs/>
      <w:color w:val="365F91" w:themeColor="accent1" w:themeShade="BF"/>
      <w:sz w:val="28"/>
      <w:szCs w:val="28"/>
      <w:lang w:val="es-EC"/>
    </w:rPr>
  </w:style>
  <w:style w:type="paragraph" w:customStyle="1" w:styleId="Default">
    <w:name w:val="Default"/>
    <w:rsid w:val="00A92A7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A92A79"/>
    <w:pPr>
      <w:spacing w:before="100" w:beforeAutospacing="1" w:after="100" w:afterAutospacing="1" w:line="240" w:lineRule="auto"/>
    </w:pPr>
    <w:rPr>
      <w:rFonts w:ascii="Times New Roman" w:eastAsiaTheme="minorEastAsia" w:hAnsi="Times New Roman" w:cs="Times New Roman"/>
      <w:sz w:val="24"/>
      <w:szCs w:val="24"/>
      <w:lang w:eastAsia="es-EC"/>
    </w:rPr>
  </w:style>
  <w:style w:type="paragraph" w:styleId="Prrafodelista">
    <w:name w:val="List Paragraph"/>
    <w:basedOn w:val="Normal"/>
    <w:uiPriority w:val="34"/>
    <w:qFormat/>
    <w:rsid w:val="00A92A79"/>
    <w:pPr>
      <w:ind w:left="720"/>
      <w:contextualSpacing/>
    </w:pPr>
  </w:style>
  <w:style w:type="character" w:styleId="Hipervnculo">
    <w:name w:val="Hyperlink"/>
    <w:basedOn w:val="Fuentedeprrafopredeter"/>
    <w:uiPriority w:val="99"/>
    <w:unhideWhenUsed/>
    <w:rsid w:val="00A92A79"/>
    <w:rPr>
      <w:color w:val="0000FF"/>
      <w:u w:val="single"/>
    </w:rPr>
  </w:style>
  <w:style w:type="character" w:customStyle="1" w:styleId="Ttulo2Car">
    <w:name w:val="Título 2 Car"/>
    <w:basedOn w:val="Fuentedeprrafopredeter"/>
    <w:link w:val="Ttulo2"/>
    <w:uiPriority w:val="9"/>
    <w:rsid w:val="00A92A79"/>
    <w:rPr>
      <w:rFonts w:asciiTheme="majorHAnsi" w:eastAsiaTheme="majorEastAsia" w:hAnsiTheme="majorHAnsi" w:cstheme="majorBidi"/>
      <w:b/>
      <w:bCs/>
      <w:color w:val="4F81BD" w:themeColor="accent1"/>
      <w:sz w:val="26"/>
      <w:szCs w:val="26"/>
      <w:lang w:val="es-EC"/>
    </w:rPr>
  </w:style>
  <w:style w:type="paragraph" w:styleId="Epgrafe">
    <w:name w:val="caption"/>
    <w:basedOn w:val="Normal"/>
    <w:next w:val="Normal"/>
    <w:autoRedefine/>
    <w:uiPriority w:val="35"/>
    <w:unhideWhenUsed/>
    <w:qFormat/>
    <w:rsid w:val="00A92A79"/>
    <w:pPr>
      <w:keepNext/>
      <w:spacing w:line="360" w:lineRule="auto"/>
      <w:jc w:val="center"/>
    </w:pPr>
    <w:rPr>
      <w:rFonts w:ascii="Times New Roman" w:hAnsi="Times New Roman" w:cs="Times New Roman"/>
      <w:iCs/>
      <w:color w:val="000000" w:themeColor="text1"/>
      <w:szCs w:val="24"/>
    </w:rPr>
  </w:style>
  <w:style w:type="table" w:styleId="Sombreadomedio1-nfasis5">
    <w:name w:val="Medium Shading 1 Accent 5"/>
    <w:basedOn w:val="Tablanormal"/>
    <w:uiPriority w:val="63"/>
    <w:rsid w:val="00A92A79"/>
    <w:pPr>
      <w:spacing w:after="0" w:line="240" w:lineRule="auto"/>
    </w:pPr>
    <w:rPr>
      <w:lang w:val="es-EC"/>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4">
    <w:name w:val="Light Grid Accent 4"/>
    <w:basedOn w:val="Tablanormal"/>
    <w:uiPriority w:val="62"/>
    <w:rsid w:val="00A92A79"/>
    <w:pPr>
      <w:spacing w:after="0" w:line="240" w:lineRule="auto"/>
    </w:pPr>
    <w:rPr>
      <w:lang w:val="es-EC"/>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Textodeglobo">
    <w:name w:val="Balloon Text"/>
    <w:basedOn w:val="Normal"/>
    <w:link w:val="TextodegloboCar"/>
    <w:uiPriority w:val="99"/>
    <w:semiHidden/>
    <w:unhideWhenUsed/>
    <w:rsid w:val="00A92A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A79"/>
    <w:rPr>
      <w:rFonts w:ascii="Tahoma" w:hAnsi="Tahoma" w:cs="Tahoma"/>
      <w:sz w:val="16"/>
      <w:szCs w:val="16"/>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javascript:abrir('comprensionauditiva',650,470,'yes')"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hyperlink" Target="javascript:abrir('expresionoral',650,470,'yes')"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fontTable" Target="fontTable.xml"/><Relationship Id="rId10" Type="http://schemas.openxmlformats.org/officeDocument/2006/relationships/chart" Target="charts/chart5.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hyperlink" Target="javascript:abrir('comprensionlectora',650,470,'y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encuestas%20tabulad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cuments\encuestas%20tabulada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c\Documents\Libro1%20(Autoguarda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encuestas%20tabul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encuestas%20tabul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encuestas%20tabula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c\Documents\Libro1%20(Autoguardad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encuestas%20tabulad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cuments\encuestas%20tabulada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cuments\encuestas%20tabulada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cuments\encuestas%20tabul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10"/>
      <c:depthPercent val="100"/>
      <c:rAngAx val="0"/>
      <c:perspective val="30"/>
    </c:view3D>
    <c:floor>
      <c:thickness val="0"/>
    </c:floor>
    <c:sideWall>
      <c:thickness val="0"/>
    </c:sideWall>
    <c:backWall>
      <c:thickness val="0"/>
    </c:backWall>
    <c:plotArea>
      <c:layout/>
      <c:pie3DChart>
        <c:varyColors val="1"/>
        <c:ser>
          <c:idx val="0"/>
          <c:order val="0"/>
          <c:tx>
            <c:strRef>
              <c:f>Hoja1!$B$2</c:f>
              <c:strCache>
                <c:ptCount val="1"/>
                <c:pt idx="0">
                  <c:v>Frecuencia</c:v>
                </c:pt>
              </c:strCache>
            </c:strRef>
          </c:tx>
          <c:dPt>
            <c:idx val="0"/>
            <c:bubble3D val="0"/>
          </c:dPt>
          <c:dPt>
            <c:idx val="1"/>
            <c:bubble3D val="0"/>
          </c:dPt>
          <c:dPt>
            <c:idx val="2"/>
            <c:bubble3D val="0"/>
          </c:dPt>
          <c:dLbls>
            <c:txPr>
              <a:bodyPr rot="0" vert="horz"/>
              <a:lstStyle/>
              <a:p>
                <a:pPr>
                  <a:defRPr/>
                </a:pPr>
                <a:endParaRPr lang="es-ES"/>
              </a:p>
            </c:txPr>
            <c:showLegendKey val="0"/>
            <c:showVal val="0"/>
            <c:showCatName val="0"/>
            <c:showSerName val="0"/>
            <c:showPercent val="1"/>
            <c:showBubbleSize val="0"/>
            <c:showLeaderLines val="1"/>
            <c:extLst>
              <c:ext xmlns:c15="http://schemas.microsoft.com/office/drawing/2012/chart" uri="{CE6537A1-D6FC-4f65-9D91-7224C49458BB}"/>
            </c:extLst>
          </c:dLbls>
          <c:cat>
            <c:strRef>
              <c:f>Hoja1!$A$3:$A$5</c:f>
              <c:strCache>
                <c:ptCount val="3"/>
                <c:pt idx="0">
                  <c:v>Exprecion oral</c:v>
                </c:pt>
                <c:pt idx="1">
                  <c:v>Comprecion auditiva</c:v>
                </c:pt>
                <c:pt idx="2">
                  <c:v>Comprencion lectora</c:v>
                </c:pt>
              </c:strCache>
            </c:strRef>
          </c:cat>
          <c:val>
            <c:numRef>
              <c:f>Hoja1!$B$3:$B$5</c:f>
              <c:numCache>
                <c:formatCode>General</c:formatCode>
                <c:ptCount val="3"/>
                <c:pt idx="0">
                  <c:v>16</c:v>
                </c:pt>
                <c:pt idx="1">
                  <c:v>2</c:v>
                </c:pt>
                <c:pt idx="2">
                  <c:v>21</c:v>
                </c:pt>
              </c:numCache>
            </c:numRef>
          </c:val>
        </c:ser>
        <c:dLbls>
          <c:showLegendKey val="0"/>
          <c:showVal val="0"/>
          <c:showCatName val="0"/>
          <c:showSerName val="0"/>
          <c:showPercent val="1"/>
          <c:showBubbleSize val="0"/>
          <c:showLeaderLines val="1"/>
        </c:dLbls>
      </c:pie3DChart>
    </c:plotArea>
    <c:legend>
      <c:legendPos val="r"/>
      <c:overlay val="0"/>
      <c:txPr>
        <a:bodyPr rot="0" vert="horz"/>
        <a:lstStyle/>
        <a:p>
          <a:pPr>
            <a:defRPr/>
          </a:pPr>
          <a:endParaRPr lang="es-E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Hoja10!$B$1</c:f>
              <c:strCache>
                <c:ptCount val="1"/>
                <c:pt idx="0">
                  <c:v>Frecuencia</c:v>
                </c:pt>
              </c:strCache>
            </c:strRef>
          </c:tx>
          <c:dPt>
            <c:idx val="0"/>
            <c:bubble3D val="0"/>
          </c:dPt>
          <c:dPt>
            <c:idx val="1"/>
            <c:bubble3D val="0"/>
          </c:dPt>
          <c:dPt>
            <c:idx val="2"/>
            <c:bubble3D val="0"/>
          </c:dPt>
          <c:dLbls>
            <c:txPr>
              <a:bodyPr rot="0" vert="horz"/>
              <a:lstStyle/>
              <a:p>
                <a:pPr>
                  <a:defRPr/>
                </a:pPr>
                <a:endParaRPr lang="es-ES"/>
              </a:p>
            </c:txPr>
            <c:dLblPos val="ctr"/>
            <c:showLegendKey val="0"/>
            <c:showVal val="0"/>
            <c:showCatName val="0"/>
            <c:showSerName val="0"/>
            <c:showPercent val="1"/>
            <c:showBubbleSize val="0"/>
            <c:showLeaderLines val="1"/>
            <c:extLst>
              <c:ext xmlns:c15="http://schemas.microsoft.com/office/drawing/2012/chart" uri="{CE6537A1-D6FC-4f65-9D91-7224C49458BB}"/>
            </c:extLst>
          </c:dLbls>
          <c:cat>
            <c:strRef>
              <c:f>Hoja10!$A$2:$A$4</c:f>
              <c:strCache>
                <c:ptCount val="3"/>
                <c:pt idx="0">
                  <c:v>Leer y escuchar  reiteradamente los ejercicios, para familiarizarse con ellos.</c:v>
                </c:pt>
                <c:pt idx="1">
                  <c:v>Aprenderse de memoria los ejercicios matemáticos </c:v>
                </c:pt>
                <c:pt idx="2">
                  <c:v>Escribir en un papel las ideas y conceptos claves para poder resolver los ejercicios</c:v>
                </c:pt>
              </c:strCache>
            </c:strRef>
          </c:cat>
          <c:val>
            <c:numRef>
              <c:f>Hoja10!$B$2:$B$4</c:f>
              <c:numCache>
                <c:formatCode>General</c:formatCode>
                <c:ptCount val="3"/>
                <c:pt idx="0">
                  <c:v>9</c:v>
                </c:pt>
                <c:pt idx="1">
                  <c:v>16</c:v>
                </c:pt>
                <c:pt idx="2">
                  <c:v>14</c:v>
                </c:pt>
              </c:numCache>
            </c:numRef>
          </c:val>
        </c:ser>
        <c:dLbls>
          <c:dLblPos val="ctr"/>
          <c:showLegendKey val="0"/>
          <c:showVal val="0"/>
          <c:showCatName val="0"/>
          <c:showSerName val="0"/>
          <c:showPercent val="1"/>
          <c:showBubbleSize val="0"/>
          <c:showLeaderLines val="1"/>
        </c:dLbls>
      </c:pie3DChart>
    </c:plotArea>
    <c:legend>
      <c:legendPos val="b"/>
      <c:layout>
        <c:manualLayout>
          <c:xMode val="edge"/>
          <c:yMode val="edge"/>
          <c:x val="5.7261743144175946E-2"/>
          <c:y val="0.47124629856434075"/>
          <c:w val="0.88547651371164815"/>
          <c:h val="0.4523055979366884"/>
        </c:manualLayout>
      </c:layout>
      <c:overlay val="0"/>
      <c:txPr>
        <a:bodyPr rot="0" vert="horz"/>
        <a:lstStyle/>
        <a:p>
          <a:pPr>
            <a:defRPr/>
          </a:pPr>
          <a:endParaRPr lang="es-ES"/>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7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Hoja3!$A$2:$A$4</c:f>
              <c:strCache>
                <c:ptCount val="3"/>
                <c:pt idx="0">
                  <c:v>Siempre</c:v>
                </c:pt>
                <c:pt idx="1">
                  <c:v>A veces </c:v>
                </c:pt>
                <c:pt idx="2">
                  <c:v>Nunca</c:v>
                </c:pt>
              </c:strCache>
            </c:strRef>
          </c:cat>
          <c:val>
            <c:numRef>
              <c:f>Hoja3!$B$2:$B$4</c:f>
              <c:numCache>
                <c:formatCode>General</c:formatCode>
                <c:ptCount val="3"/>
                <c:pt idx="0">
                  <c:v>12</c:v>
                </c:pt>
                <c:pt idx="1">
                  <c:v>20</c:v>
                </c:pt>
                <c:pt idx="2">
                  <c:v>7</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10"/>
      <c:depthPercent val="100"/>
      <c:rAngAx val="0"/>
      <c:perspective val="30"/>
    </c:view3D>
    <c:floor>
      <c:thickness val="0"/>
    </c:floor>
    <c:sideWall>
      <c:thickness val="0"/>
    </c:sideWall>
    <c:backWall>
      <c:thickness val="0"/>
    </c:backWall>
    <c:plotArea>
      <c:layout/>
      <c:pie3DChart>
        <c:varyColors val="1"/>
        <c:ser>
          <c:idx val="0"/>
          <c:order val="0"/>
          <c:tx>
            <c:strRef>
              <c:f>Hoja2!$B$2</c:f>
              <c:strCache>
                <c:ptCount val="1"/>
                <c:pt idx="0">
                  <c:v>Frecuencia</c:v>
                </c:pt>
              </c:strCache>
            </c:strRef>
          </c:tx>
          <c:dPt>
            <c:idx val="0"/>
            <c:bubble3D val="0"/>
          </c:dPt>
          <c:dPt>
            <c:idx val="1"/>
            <c:bubble3D val="0"/>
          </c:dPt>
          <c:dPt>
            <c:idx val="2"/>
            <c:bubble3D val="0"/>
          </c:dPt>
          <c:dLbls>
            <c:txPr>
              <a:bodyPr rot="0" vert="horz"/>
              <a:lstStyle/>
              <a:p>
                <a:pPr>
                  <a:defRPr/>
                </a:pPr>
                <a:endParaRPr lang="es-ES"/>
              </a:p>
            </c:txPr>
            <c:showLegendKey val="0"/>
            <c:showVal val="0"/>
            <c:showCatName val="0"/>
            <c:showSerName val="0"/>
            <c:showPercent val="1"/>
            <c:showBubbleSize val="0"/>
            <c:showLeaderLines val="1"/>
            <c:extLst>
              <c:ext xmlns:c15="http://schemas.microsoft.com/office/drawing/2012/chart" uri="{CE6537A1-D6FC-4f65-9D91-7224C49458BB}"/>
            </c:extLst>
          </c:dLbls>
          <c:cat>
            <c:strRef>
              <c:f>Hoja2!$A$3:$A$5</c:f>
              <c:strCache>
                <c:ptCount val="3"/>
                <c:pt idx="0">
                  <c:v>Vocalizar bien las palabras respetando los signos de puntuación.</c:v>
                </c:pt>
                <c:pt idx="1">
                  <c:v> Entender lo que lee</c:v>
                </c:pt>
                <c:pt idx="2">
                  <c:v> Leer mecánicamente</c:v>
                </c:pt>
              </c:strCache>
            </c:strRef>
          </c:cat>
          <c:val>
            <c:numRef>
              <c:f>Hoja2!$B$3:$B$5</c:f>
              <c:numCache>
                <c:formatCode>General</c:formatCode>
                <c:ptCount val="3"/>
                <c:pt idx="0">
                  <c:v>11</c:v>
                </c:pt>
                <c:pt idx="1">
                  <c:v>25</c:v>
                </c:pt>
                <c:pt idx="2">
                  <c:v>3</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4990273274664201"/>
          <c:y val="1.1137528589638122E-3"/>
          <c:w val="0.32537192552436561"/>
          <c:h val="0.99888612961841305"/>
        </c:manualLayout>
      </c:layout>
      <c:overlay val="0"/>
      <c:txPr>
        <a:bodyPr rot="0" vert="horz"/>
        <a:lstStyle/>
        <a:p>
          <a:pPr>
            <a:defRPr/>
          </a:pPr>
          <a:endParaRPr lang="es-E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floor>
    <c:sideWall>
      <c:thickness val="0"/>
    </c:sideWall>
    <c:backWall>
      <c:thickness val="0"/>
    </c:backWall>
    <c:plotArea>
      <c:layout/>
      <c:pie3DChart>
        <c:varyColors val="1"/>
        <c:ser>
          <c:idx val="0"/>
          <c:order val="0"/>
          <c:tx>
            <c:strRef>
              <c:f>Hoja3!$B$2</c:f>
              <c:strCache>
                <c:ptCount val="1"/>
                <c:pt idx="0">
                  <c:v>Frecuencia</c:v>
                </c:pt>
              </c:strCache>
            </c:strRef>
          </c:tx>
          <c:dPt>
            <c:idx val="0"/>
            <c:bubble3D val="0"/>
          </c:dPt>
          <c:dPt>
            <c:idx val="1"/>
            <c:bubble3D val="0"/>
          </c:dPt>
          <c:dPt>
            <c:idx val="2"/>
            <c:bubble3D val="0"/>
          </c:dPt>
          <c:dLbls>
            <c:txPr>
              <a:bodyPr rot="0" vert="horz"/>
              <a:lstStyle/>
              <a:p>
                <a:pPr>
                  <a:defRPr/>
                </a:pPr>
                <a:endParaRPr lang="es-ES"/>
              </a:p>
            </c:txPr>
            <c:dLblPos val="ctr"/>
            <c:showLegendKey val="0"/>
            <c:showVal val="0"/>
            <c:showCatName val="0"/>
            <c:showSerName val="0"/>
            <c:showPercent val="1"/>
            <c:showBubbleSize val="0"/>
            <c:showLeaderLines val="1"/>
            <c:extLst>
              <c:ext xmlns:c15="http://schemas.microsoft.com/office/drawing/2012/chart" uri="{CE6537A1-D6FC-4f65-9D91-7224C49458BB}"/>
            </c:extLst>
          </c:dLbls>
          <c:cat>
            <c:strRef>
              <c:f>Hoja3!$A$3:$A$5</c:f>
              <c:strCache>
                <c:ptCount val="3"/>
                <c:pt idx="0">
                  <c:v>Emite su propio argumento referente al texto leído</c:v>
                </c:pt>
                <c:pt idx="1">
                  <c:v> Puede identificar el tipo de ejercicio</c:v>
                </c:pt>
                <c:pt idx="2">
                  <c:v>Sabe que operaciones matemáticas se puede utilizar.</c:v>
                </c:pt>
              </c:strCache>
            </c:strRef>
          </c:cat>
          <c:val>
            <c:numRef>
              <c:f>Hoja3!$B$3:$B$5</c:f>
              <c:numCache>
                <c:formatCode>General</c:formatCode>
                <c:ptCount val="3"/>
                <c:pt idx="0">
                  <c:v>13</c:v>
                </c:pt>
                <c:pt idx="1">
                  <c:v>10</c:v>
                </c:pt>
                <c:pt idx="2">
                  <c:v>16</c:v>
                </c:pt>
              </c:numCache>
            </c:numRef>
          </c:val>
        </c:ser>
        <c:dLbls>
          <c:dLblPos val="ctr"/>
          <c:showLegendKey val="0"/>
          <c:showVal val="0"/>
          <c:showCatName val="0"/>
          <c:showSerName val="0"/>
          <c:showPercent val="1"/>
          <c:showBubbleSize val="0"/>
          <c:showLeaderLines val="1"/>
        </c:dLbls>
      </c:pie3DChart>
    </c:plotArea>
    <c:legend>
      <c:legendPos val="r"/>
      <c:overlay val="0"/>
      <c:txPr>
        <a:bodyPr rot="0" vert="horz"/>
        <a:lstStyle/>
        <a:p>
          <a:pPr>
            <a:defRPr/>
          </a:pPr>
          <a:endParaRPr lang="es-E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0"/>
      <c:rotY val="15"/>
      <c:depthPercent val="100"/>
      <c:rAngAx val="0"/>
      <c:perspective val="30"/>
    </c:view3D>
    <c:floor>
      <c:thickness val="0"/>
    </c:floor>
    <c:sideWall>
      <c:thickness val="0"/>
    </c:sideWall>
    <c:backWall>
      <c:thickness val="0"/>
    </c:backWall>
    <c:plotArea>
      <c:layout/>
      <c:pie3DChart>
        <c:varyColors val="1"/>
        <c:ser>
          <c:idx val="0"/>
          <c:order val="0"/>
          <c:tx>
            <c:strRef>
              <c:f>'[encuestas tabuladas.xlsx]Hoja4'!$B$2</c:f>
              <c:strCache>
                <c:ptCount val="1"/>
                <c:pt idx="0">
                  <c:v>Frecuencia</c:v>
                </c:pt>
              </c:strCache>
            </c:strRef>
          </c:tx>
          <c:dPt>
            <c:idx val="0"/>
            <c:bubble3D val="0"/>
          </c:dPt>
          <c:dPt>
            <c:idx val="1"/>
            <c:bubble3D val="0"/>
          </c:dPt>
          <c:dPt>
            <c:idx val="2"/>
            <c:bubble3D val="0"/>
          </c:dPt>
          <c:dLbls>
            <c:txPr>
              <a:bodyPr rot="0" vert="horz"/>
              <a:lstStyle/>
              <a:p>
                <a:pPr>
                  <a:defRPr/>
                </a:pPr>
                <a:endParaRPr lang="es-ES"/>
              </a:p>
            </c:txPr>
            <c:dLblPos val="ctr"/>
            <c:showLegendKey val="0"/>
            <c:showVal val="0"/>
            <c:showCatName val="0"/>
            <c:showSerName val="0"/>
            <c:showPercent val="1"/>
            <c:showBubbleSize val="0"/>
            <c:showLeaderLines val="1"/>
            <c:extLst>
              <c:ext xmlns:c15="http://schemas.microsoft.com/office/drawing/2012/chart" uri="{CE6537A1-D6FC-4f65-9D91-7224C49458BB}"/>
            </c:extLst>
          </c:dLbls>
          <c:cat>
            <c:strRef>
              <c:f>'[encuestas tabuladas.xlsx]Hoja4'!$A$3:$A$5</c:f>
              <c:strCache>
                <c:ptCount val="3"/>
                <c:pt idx="0">
                  <c:v>Siempre</c:v>
                </c:pt>
                <c:pt idx="1">
                  <c:v>Aveces</c:v>
                </c:pt>
                <c:pt idx="2">
                  <c:v>Nunca</c:v>
                </c:pt>
              </c:strCache>
            </c:strRef>
          </c:cat>
          <c:val>
            <c:numRef>
              <c:f>'[encuestas tabuladas.xlsx]Hoja4'!$B$3:$B$5</c:f>
              <c:numCache>
                <c:formatCode>General</c:formatCode>
                <c:ptCount val="3"/>
                <c:pt idx="0">
                  <c:v>11</c:v>
                </c:pt>
                <c:pt idx="1">
                  <c:v>16</c:v>
                </c:pt>
                <c:pt idx="2">
                  <c:v>2</c:v>
                </c:pt>
              </c:numCache>
            </c:numRef>
          </c:val>
        </c:ser>
        <c:dLbls>
          <c:dLblPos val="ctr"/>
          <c:showLegendKey val="0"/>
          <c:showVal val="0"/>
          <c:showCatName val="0"/>
          <c:showSerName val="0"/>
          <c:showPercent val="1"/>
          <c:showBubbleSize val="0"/>
          <c:showLeaderLines val="1"/>
        </c:dLbls>
      </c:pie3DChart>
    </c:plotArea>
    <c:legend>
      <c:legendPos val="r"/>
      <c:overlay val="0"/>
      <c:txPr>
        <a:bodyPr rot="0" vert="horz"/>
        <a:lstStyle/>
        <a:p>
          <a:pPr>
            <a:defRPr/>
          </a:pPr>
          <a:endParaRPr lang="es-E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10"/>
      <c:rAngAx val="1"/>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Hoja3!$A$2:$A$4</c:f>
              <c:strCache>
                <c:ptCount val="3"/>
                <c:pt idx="0">
                  <c:v>Siempre</c:v>
                </c:pt>
                <c:pt idx="1">
                  <c:v>A veces </c:v>
                </c:pt>
                <c:pt idx="2">
                  <c:v>Nunca</c:v>
                </c:pt>
              </c:strCache>
            </c:strRef>
          </c:cat>
          <c:val>
            <c:numRef>
              <c:f>Hoja3!$B$2:$B$4</c:f>
              <c:numCache>
                <c:formatCode>General</c:formatCode>
                <c:ptCount val="3"/>
                <c:pt idx="0">
                  <c:v>12</c:v>
                </c:pt>
                <c:pt idx="1">
                  <c:v>20</c:v>
                </c:pt>
                <c:pt idx="2">
                  <c:v>7</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Hoja6!$B$1</c:f>
              <c:strCache>
                <c:ptCount val="1"/>
                <c:pt idx="0">
                  <c:v>Frecuencia</c:v>
                </c:pt>
              </c:strCache>
            </c:strRef>
          </c:tx>
          <c:dPt>
            <c:idx val="0"/>
            <c:bubble3D val="0"/>
          </c:dPt>
          <c:dPt>
            <c:idx val="1"/>
            <c:bubble3D val="0"/>
          </c:dPt>
          <c:dPt>
            <c:idx val="2"/>
            <c:bubble3D val="0"/>
          </c:dPt>
          <c:dLbls>
            <c:txPr>
              <a:bodyPr rot="0" vert="horz"/>
              <a:lstStyle/>
              <a:p>
                <a:pPr>
                  <a:defRPr/>
                </a:pPr>
                <a:endParaRPr lang="es-ES"/>
              </a:p>
            </c:txPr>
            <c:showLegendKey val="0"/>
            <c:showVal val="0"/>
            <c:showCatName val="0"/>
            <c:showSerName val="0"/>
            <c:showPercent val="1"/>
            <c:showBubbleSize val="0"/>
            <c:showLeaderLines val="1"/>
            <c:extLst>
              <c:ext xmlns:c15="http://schemas.microsoft.com/office/drawing/2012/chart" uri="{CE6537A1-D6FC-4f65-9D91-7224C49458BB}"/>
            </c:extLst>
          </c:dLbls>
          <c:cat>
            <c:strRef>
              <c:f>Hoja6!$A$2:$A$4</c:f>
              <c:strCache>
                <c:ptCount val="3"/>
                <c:pt idx="0">
                  <c:v>Maestro</c:v>
                </c:pt>
                <c:pt idx="1">
                  <c:v>Compañero</c:v>
                </c:pt>
                <c:pt idx="2">
                  <c:v>Busca informacion en internet</c:v>
                </c:pt>
              </c:strCache>
            </c:strRef>
          </c:cat>
          <c:val>
            <c:numRef>
              <c:f>Hoja6!$B$2:$B$4</c:f>
              <c:numCache>
                <c:formatCode>General</c:formatCode>
                <c:ptCount val="3"/>
                <c:pt idx="0">
                  <c:v>30</c:v>
                </c:pt>
                <c:pt idx="1">
                  <c:v>7</c:v>
                </c:pt>
                <c:pt idx="2">
                  <c:v>2</c:v>
                </c:pt>
              </c:numCache>
            </c:numRef>
          </c:val>
        </c:ser>
        <c:dLbls>
          <c:showLegendKey val="0"/>
          <c:showVal val="0"/>
          <c:showCatName val="0"/>
          <c:showSerName val="0"/>
          <c:showPercent val="1"/>
          <c:showBubbleSize val="0"/>
          <c:showLeaderLines val="1"/>
        </c:dLbls>
      </c:pie3DChart>
    </c:plotArea>
    <c:legend>
      <c:legendPos val="r"/>
      <c:overlay val="0"/>
      <c:txPr>
        <a:bodyPr rot="0" vert="horz"/>
        <a:lstStyle/>
        <a:p>
          <a:pPr>
            <a:defRPr/>
          </a:pPr>
          <a:endParaRPr lang="es-E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Hoja7!$B$1</c:f>
              <c:strCache>
                <c:ptCount val="1"/>
                <c:pt idx="0">
                  <c:v>Frecuencia</c:v>
                </c:pt>
              </c:strCache>
            </c:strRef>
          </c:tx>
          <c:dPt>
            <c:idx val="0"/>
            <c:bubble3D val="0"/>
          </c:dPt>
          <c:dPt>
            <c:idx val="1"/>
            <c:bubble3D val="0"/>
          </c:dPt>
          <c:dPt>
            <c:idx val="2"/>
            <c:bubble3D val="0"/>
          </c:dPt>
          <c:dLbls>
            <c:txPr>
              <a:bodyPr rot="0" vert="horz"/>
              <a:lstStyle/>
              <a:p>
                <a:pPr>
                  <a:defRPr/>
                </a:pPr>
                <a:endParaRPr lang="es-ES"/>
              </a:p>
            </c:txPr>
            <c:showLegendKey val="0"/>
            <c:showVal val="0"/>
            <c:showCatName val="0"/>
            <c:showSerName val="0"/>
            <c:showPercent val="1"/>
            <c:showBubbleSize val="0"/>
            <c:showLeaderLines val="1"/>
            <c:extLst>
              <c:ext xmlns:c15="http://schemas.microsoft.com/office/drawing/2012/chart" uri="{CE6537A1-D6FC-4f65-9D91-7224C49458BB}"/>
            </c:extLst>
          </c:dLbls>
          <c:cat>
            <c:strRef>
              <c:f>Hoja7!$A$2:$A$4</c:f>
              <c:strCache>
                <c:ptCount val="3"/>
                <c:pt idx="0">
                  <c:v>Trata que todos le entiendan</c:v>
                </c:pt>
                <c:pt idx="1">
                  <c:v>Refuerza contenidos no comprendidos </c:v>
                </c:pt>
                <c:pt idx="2">
                  <c:v>No refuerza los contenidos</c:v>
                </c:pt>
              </c:strCache>
            </c:strRef>
          </c:cat>
          <c:val>
            <c:numRef>
              <c:f>Hoja7!$B$2:$B$4</c:f>
              <c:numCache>
                <c:formatCode>General</c:formatCode>
                <c:ptCount val="3"/>
                <c:pt idx="0">
                  <c:v>23</c:v>
                </c:pt>
                <c:pt idx="1">
                  <c:v>14</c:v>
                </c:pt>
                <c:pt idx="2">
                  <c:v>2</c:v>
                </c:pt>
              </c:numCache>
            </c:numRef>
          </c:val>
        </c:ser>
        <c:dLbls>
          <c:showLegendKey val="0"/>
          <c:showVal val="0"/>
          <c:showCatName val="0"/>
          <c:showSerName val="0"/>
          <c:showPercent val="1"/>
          <c:showBubbleSize val="0"/>
          <c:showLeaderLines val="1"/>
        </c:dLbls>
      </c:pie3DChart>
    </c:plotArea>
    <c:legend>
      <c:legendPos val="r"/>
      <c:overlay val="0"/>
      <c:txPr>
        <a:bodyPr rot="0" vert="horz"/>
        <a:lstStyle/>
        <a:p>
          <a:pPr>
            <a:defRPr/>
          </a:pPr>
          <a:endParaRPr lang="es-E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Hoja8!$B$1</c:f>
              <c:strCache>
                <c:ptCount val="1"/>
                <c:pt idx="0">
                  <c:v>Frecuencia</c:v>
                </c:pt>
              </c:strCache>
            </c:strRef>
          </c:tx>
          <c:dPt>
            <c:idx val="0"/>
            <c:bubble3D val="0"/>
          </c:dPt>
          <c:dPt>
            <c:idx val="1"/>
            <c:bubble3D val="0"/>
          </c:dPt>
          <c:dPt>
            <c:idx val="2"/>
            <c:bubble3D val="0"/>
          </c:dPt>
          <c:dLbls>
            <c:txPr>
              <a:bodyPr rot="0" vert="horz"/>
              <a:lstStyle/>
              <a:p>
                <a:pPr>
                  <a:defRPr/>
                </a:pPr>
                <a:endParaRPr lang="es-ES"/>
              </a:p>
            </c:txPr>
            <c:dLblPos val="ctr"/>
            <c:showLegendKey val="0"/>
            <c:showVal val="0"/>
            <c:showCatName val="0"/>
            <c:showSerName val="0"/>
            <c:showPercent val="1"/>
            <c:showBubbleSize val="0"/>
            <c:showLeaderLines val="1"/>
            <c:extLst>
              <c:ext xmlns:c15="http://schemas.microsoft.com/office/drawing/2012/chart" uri="{CE6537A1-D6FC-4f65-9D91-7224C49458BB}"/>
            </c:extLst>
          </c:dLbls>
          <c:cat>
            <c:strRef>
              <c:f>Hoja8!$A$2:$A$4</c:f>
              <c:strCache>
                <c:ptCount val="3"/>
                <c:pt idx="0">
                  <c:v>Feliz</c:v>
                </c:pt>
                <c:pt idx="1">
                  <c:v>Enojado</c:v>
                </c:pt>
                <c:pt idx="2">
                  <c:v>Nervioso</c:v>
                </c:pt>
              </c:strCache>
            </c:strRef>
          </c:cat>
          <c:val>
            <c:numRef>
              <c:f>Hoja8!$B$2:$B$4</c:f>
              <c:numCache>
                <c:formatCode>General</c:formatCode>
                <c:ptCount val="3"/>
                <c:pt idx="0">
                  <c:v>30</c:v>
                </c:pt>
                <c:pt idx="1">
                  <c:v>4</c:v>
                </c:pt>
                <c:pt idx="2">
                  <c:v>5</c:v>
                </c:pt>
              </c:numCache>
            </c:numRef>
          </c:val>
        </c:ser>
        <c:dLbls>
          <c:dLblPos val="ctr"/>
          <c:showLegendKey val="0"/>
          <c:showVal val="0"/>
          <c:showCatName val="0"/>
          <c:showSerName val="0"/>
          <c:showPercent val="1"/>
          <c:showBubbleSize val="0"/>
          <c:showLeaderLines val="1"/>
        </c:dLbls>
      </c:pie3DChart>
    </c:plotArea>
    <c:legend>
      <c:legendPos val="b"/>
      <c:overlay val="0"/>
      <c:txPr>
        <a:bodyPr rot="0" vert="horz"/>
        <a:lstStyle/>
        <a:p>
          <a:pPr>
            <a:defRPr/>
          </a:pPr>
          <a:endParaRPr lang="es-E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Hoja9!$B$1</c:f>
              <c:strCache>
                <c:ptCount val="1"/>
                <c:pt idx="0">
                  <c:v>Frecuencia</c:v>
                </c:pt>
              </c:strCache>
            </c:strRef>
          </c:tx>
          <c:dPt>
            <c:idx val="0"/>
            <c:bubble3D val="0"/>
          </c:dPt>
          <c:dPt>
            <c:idx val="1"/>
            <c:bubble3D val="0"/>
          </c:dPt>
          <c:dPt>
            <c:idx val="2"/>
            <c:bubble3D val="0"/>
          </c:dPt>
          <c:dLbls>
            <c:txPr>
              <a:bodyPr rot="0" vert="horz"/>
              <a:lstStyle/>
              <a:p>
                <a:pPr>
                  <a:defRPr/>
                </a:pPr>
                <a:endParaRPr lang="es-ES"/>
              </a:p>
            </c:txPr>
            <c:dLblPos val="ctr"/>
            <c:showLegendKey val="0"/>
            <c:showVal val="0"/>
            <c:showCatName val="0"/>
            <c:showSerName val="0"/>
            <c:showPercent val="1"/>
            <c:showBubbleSize val="0"/>
            <c:showLeaderLines val="1"/>
            <c:extLst>
              <c:ext xmlns:c15="http://schemas.microsoft.com/office/drawing/2012/chart" uri="{CE6537A1-D6FC-4f65-9D91-7224C49458BB}"/>
            </c:extLst>
          </c:dLbls>
          <c:cat>
            <c:strRef>
              <c:f>Hoja9!$A$2:$A$4</c:f>
              <c:strCache>
                <c:ptCount val="3"/>
                <c:pt idx="0">
                  <c:v>Interpretar y resolver problemas de la vida </c:v>
                </c:pt>
                <c:pt idx="1">
                  <c:v>Calcular números y funciones</c:v>
                </c:pt>
                <c:pt idx="2">
                  <c:v>Para nada </c:v>
                </c:pt>
              </c:strCache>
            </c:strRef>
          </c:cat>
          <c:val>
            <c:numRef>
              <c:f>Hoja9!$B$2:$B$4</c:f>
              <c:numCache>
                <c:formatCode>General</c:formatCode>
                <c:ptCount val="3"/>
                <c:pt idx="0">
                  <c:v>23</c:v>
                </c:pt>
                <c:pt idx="1">
                  <c:v>15</c:v>
                </c:pt>
                <c:pt idx="2">
                  <c:v>1</c:v>
                </c:pt>
              </c:numCache>
            </c:numRef>
          </c:val>
        </c:ser>
        <c:dLbls>
          <c:dLblPos val="ctr"/>
          <c:showLegendKey val="0"/>
          <c:showVal val="0"/>
          <c:showCatName val="0"/>
          <c:showSerName val="0"/>
          <c:showPercent val="1"/>
          <c:showBubbleSize val="0"/>
          <c:showLeaderLines val="1"/>
        </c:dLbls>
      </c:pie3DChart>
    </c:plotArea>
    <c:legend>
      <c:legendPos val="b"/>
      <c:overlay val="0"/>
      <c:txPr>
        <a:bodyPr rot="0" vert="horz"/>
        <a:lstStyle/>
        <a:p>
          <a:pPr>
            <a:defRPr/>
          </a:pPr>
          <a:endParaRPr lang="es-ES"/>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2864</Words>
  <Characters>15758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Paez</dc:creator>
  <cp:lastModifiedBy>Cristi Paez</cp:lastModifiedBy>
  <cp:revision>1</cp:revision>
  <dcterms:created xsi:type="dcterms:W3CDTF">2017-03-21T18:23:00Z</dcterms:created>
  <dcterms:modified xsi:type="dcterms:W3CDTF">2017-03-21T18:26:00Z</dcterms:modified>
</cp:coreProperties>
</file>